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BC385" w14:textId="77777777" w:rsidR="00ED1100" w:rsidRPr="00E540A3" w:rsidRDefault="00ED1100">
      <w:pPr>
        <w:rPr>
          <w:rFonts w:ascii="Cambria" w:hAnsi="Cambria"/>
        </w:rPr>
      </w:pPr>
    </w:p>
    <w:p w14:paraId="235B556D" w14:textId="3BDCE459" w:rsidR="00CE53A2" w:rsidRPr="00E540A3" w:rsidRDefault="00CE53A2" w:rsidP="00986375">
      <w:pPr>
        <w:jc w:val="center"/>
        <w:rPr>
          <w:rFonts w:ascii="Cambria" w:hAnsi="Cambria"/>
          <w:b/>
          <w:bCs/>
          <w:sz w:val="28"/>
          <w:szCs w:val="28"/>
        </w:rPr>
      </w:pPr>
      <w:r w:rsidRPr="00E540A3">
        <w:rPr>
          <w:rFonts w:ascii="Cambria" w:hAnsi="Cambria"/>
          <w:b/>
          <w:bCs/>
          <w:sz w:val="28"/>
          <w:szCs w:val="28"/>
        </w:rPr>
        <w:t xml:space="preserve">Criterii de evaluare tehnică și financiară </w:t>
      </w:r>
    </w:p>
    <w:tbl>
      <w:tblPr>
        <w:tblStyle w:val="Tabelgril"/>
        <w:tblW w:w="0" w:type="auto"/>
        <w:tblLook w:val="04A0" w:firstRow="1" w:lastRow="0" w:firstColumn="1" w:lastColumn="0" w:noHBand="0" w:noVBand="1"/>
      </w:tblPr>
      <w:tblGrid>
        <w:gridCol w:w="556"/>
        <w:gridCol w:w="3575"/>
        <w:gridCol w:w="4207"/>
        <w:gridCol w:w="2827"/>
        <w:gridCol w:w="2829"/>
      </w:tblGrid>
      <w:tr w:rsidR="00CE53A2" w:rsidRPr="00E540A3" w14:paraId="17D9CB81" w14:textId="2B5025B0" w:rsidTr="000346AA">
        <w:tc>
          <w:tcPr>
            <w:tcW w:w="556" w:type="dxa"/>
          </w:tcPr>
          <w:p w14:paraId="66813C8D" w14:textId="3A355867" w:rsidR="00CE53A2" w:rsidRPr="00E540A3" w:rsidRDefault="00CE53A2">
            <w:pPr>
              <w:rPr>
                <w:rFonts w:ascii="Cambria" w:hAnsi="Cambria"/>
                <w:b/>
                <w:bCs/>
              </w:rPr>
            </w:pPr>
            <w:r w:rsidRPr="00E540A3">
              <w:rPr>
                <w:rFonts w:ascii="Cambria" w:hAnsi="Cambria"/>
                <w:b/>
                <w:bCs/>
              </w:rPr>
              <w:t>Nr. crt.</w:t>
            </w:r>
          </w:p>
        </w:tc>
        <w:tc>
          <w:tcPr>
            <w:tcW w:w="3575" w:type="dxa"/>
          </w:tcPr>
          <w:p w14:paraId="06FCD1A1" w14:textId="4311CC27" w:rsidR="00CE53A2" w:rsidRPr="00E540A3" w:rsidRDefault="00CE53A2">
            <w:pPr>
              <w:rPr>
                <w:rFonts w:ascii="Cambria" w:hAnsi="Cambria"/>
                <w:b/>
                <w:bCs/>
              </w:rPr>
            </w:pPr>
            <w:r w:rsidRPr="00E540A3">
              <w:rPr>
                <w:rFonts w:ascii="Cambria" w:hAnsi="Cambria"/>
                <w:b/>
                <w:bCs/>
              </w:rPr>
              <w:t>Criterii de selecție</w:t>
            </w:r>
          </w:p>
        </w:tc>
        <w:tc>
          <w:tcPr>
            <w:tcW w:w="4207" w:type="dxa"/>
          </w:tcPr>
          <w:p w14:paraId="2C02D040" w14:textId="4A531D9F" w:rsidR="00CE53A2" w:rsidRPr="00E540A3" w:rsidRDefault="00CE53A2">
            <w:pPr>
              <w:rPr>
                <w:rFonts w:ascii="Cambria" w:hAnsi="Cambria"/>
                <w:b/>
                <w:bCs/>
              </w:rPr>
            </w:pPr>
            <w:r w:rsidRPr="00E540A3">
              <w:rPr>
                <w:rFonts w:ascii="Cambria" w:hAnsi="Cambria"/>
                <w:b/>
                <w:bCs/>
              </w:rPr>
              <w:t>Explicații</w:t>
            </w:r>
          </w:p>
        </w:tc>
        <w:tc>
          <w:tcPr>
            <w:tcW w:w="2827" w:type="dxa"/>
          </w:tcPr>
          <w:p w14:paraId="02FBFB06" w14:textId="6BC22077" w:rsidR="00CE53A2" w:rsidRPr="00E540A3" w:rsidRDefault="00CE53A2">
            <w:pPr>
              <w:rPr>
                <w:rFonts w:ascii="Cambria" w:hAnsi="Cambria"/>
                <w:b/>
                <w:bCs/>
              </w:rPr>
            </w:pPr>
            <w:r w:rsidRPr="00E540A3">
              <w:rPr>
                <w:rFonts w:ascii="Cambria" w:hAnsi="Cambria"/>
                <w:b/>
                <w:bCs/>
              </w:rPr>
              <w:t>Punctaj</w:t>
            </w:r>
          </w:p>
        </w:tc>
        <w:tc>
          <w:tcPr>
            <w:tcW w:w="2829" w:type="dxa"/>
          </w:tcPr>
          <w:p w14:paraId="3CC29A38" w14:textId="6444AC61" w:rsidR="00CE53A2" w:rsidRPr="00E540A3" w:rsidRDefault="00CE53A2">
            <w:pPr>
              <w:rPr>
                <w:rFonts w:ascii="Cambria" w:hAnsi="Cambria"/>
                <w:b/>
                <w:bCs/>
              </w:rPr>
            </w:pPr>
            <w:r w:rsidRPr="00E540A3">
              <w:rPr>
                <w:rFonts w:ascii="Cambria" w:hAnsi="Cambria"/>
                <w:b/>
                <w:bCs/>
              </w:rPr>
              <w:t>Modul de acordare a punctajului</w:t>
            </w:r>
          </w:p>
        </w:tc>
      </w:tr>
      <w:tr w:rsidR="00D27CB0" w:rsidRPr="00E540A3" w14:paraId="212F85EF" w14:textId="77777777" w:rsidTr="000346AA">
        <w:tc>
          <w:tcPr>
            <w:tcW w:w="8338" w:type="dxa"/>
            <w:gridSpan w:val="3"/>
            <w:shd w:val="clear" w:color="auto" w:fill="FBE4D5" w:themeFill="accent2" w:themeFillTint="33"/>
          </w:tcPr>
          <w:p w14:paraId="6B79D495" w14:textId="77777777" w:rsidR="00D27CB0" w:rsidRPr="00E540A3" w:rsidRDefault="00D27CB0" w:rsidP="00D27CB0">
            <w:pPr>
              <w:jc w:val="both"/>
              <w:rPr>
                <w:rFonts w:ascii="Cambria" w:hAnsi="Cambria"/>
                <w:b/>
              </w:rPr>
            </w:pPr>
            <w:r w:rsidRPr="00E540A3">
              <w:rPr>
                <w:rFonts w:ascii="Cambria" w:hAnsi="Cambria"/>
                <w:b/>
              </w:rPr>
              <w:t>DESCRIEREA AFACERII</w:t>
            </w:r>
          </w:p>
          <w:p w14:paraId="087F0C92" w14:textId="77777777" w:rsidR="00D27CB0" w:rsidRPr="00E540A3" w:rsidRDefault="00D27CB0" w:rsidP="00CE53A2">
            <w:pPr>
              <w:jc w:val="both"/>
              <w:rPr>
                <w:rFonts w:ascii="Cambria" w:hAnsi="Cambria"/>
              </w:rPr>
            </w:pPr>
          </w:p>
        </w:tc>
        <w:tc>
          <w:tcPr>
            <w:tcW w:w="2827" w:type="dxa"/>
            <w:shd w:val="clear" w:color="auto" w:fill="FBE4D5" w:themeFill="accent2" w:themeFillTint="33"/>
          </w:tcPr>
          <w:p w14:paraId="0D11E5F4" w14:textId="54AF049C" w:rsidR="00D27CB0" w:rsidRPr="00E540A3" w:rsidRDefault="00D27CB0" w:rsidP="00D27CB0">
            <w:pPr>
              <w:jc w:val="center"/>
              <w:rPr>
                <w:rFonts w:ascii="Cambria" w:hAnsi="Cambria"/>
                <w:b/>
                <w:bCs/>
              </w:rPr>
            </w:pPr>
            <w:r w:rsidRPr="00E540A3">
              <w:rPr>
                <w:rFonts w:ascii="Cambria" w:hAnsi="Cambria"/>
                <w:b/>
                <w:bCs/>
              </w:rPr>
              <w:t>40</w:t>
            </w:r>
          </w:p>
        </w:tc>
        <w:tc>
          <w:tcPr>
            <w:tcW w:w="2829" w:type="dxa"/>
            <w:shd w:val="clear" w:color="auto" w:fill="FBE4D5" w:themeFill="accent2" w:themeFillTint="33"/>
          </w:tcPr>
          <w:p w14:paraId="02AF7BDD" w14:textId="77777777" w:rsidR="00D27CB0" w:rsidRPr="00E540A3" w:rsidRDefault="00D27CB0">
            <w:pPr>
              <w:rPr>
                <w:rFonts w:ascii="Cambria" w:hAnsi="Cambria"/>
                <w:b/>
                <w:bCs/>
              </w:rPr>
            </w:pPr>
          </w:p>
        </w:tc>
      </w:tr>
      <w:tr w:rsidR="00DD4285" w:rsidRPr="00E540A3" w14:paraId="1F38353B" w14:textId="10A3228D" w:rsidTr="000346AA">
        <w:tc>
          <w:tcPr>
            <w:tcW w:w="556" w:type="dxa"/>
          </w:tcPr>
          <w:p w14:paraId="1960E1CB" w14:textId="14395FBA" w:rsidR="00DD4285" w:rsidRPr="00E540A3" w:rsidRDefault="00DD4285">
            <w:pPr>
              <w:rPr>
                <w:rFonts w:ascii="Cambria" w:hAnsi="Cambria"/>
                <w:b/>
                <w:bCs/>
              </w:rPr>
            </w:pPr>
            <w:r w:rsidRPr="00E540A3">
              <w:rPr>
                <w:rFonts w:ascii="Cambria" w:hAnsi="Cambria"/>
                <w:b/>
                <w:bCs/>
              </w:rPr>
              <w:t>1.</w:t>
            </w:r>
          </w:p>
        </w:tc>
        <w:tc>
          <w:tcPr>
            <w:tcW w:w="3575" w:type="dxa"/>
            <w:vMerge w:val="restart"/>
          </w:tcPr>
          <w:p w14:paraId="34C2EFA1" w14:textId="36591967" w:rsidR="00DD4285" w:rsidRPr="00E540A3" w:rsidRDefault="00DD4285" w:rsidP="00CE53A2">
            <w:pPr>
              <w:jc w:val="both"/>
              <w:rPr>
                <w:rFonts w:ascii="Cambria" w:hAnsi="Cambria"/>
                <w:b/>
                <w:bCs/>
              </w:rPr>
            </w:pPr>
            <w:r w:rsidRPr="00E540A3">
              <w:rPr>
                <w:rFonts w:ascii="Cambria" w:hAnsi="Cambria"/>
                <w:b/>
                <w:bCs/>
              </w:rPr>
              <w:t>În cadrul planului de afaceri solicitantul ajutorului de minimis a descris clar afacerea socială pe care dorește să o înființeze ca răspuns la problema socială identificată și oferă soluții concrete (obiective, activități, rezultate</w:t>
            </w:r>
            <w:r w:rsidR="00B11F11" w:rsidRPr="00E540A3">
              <w:rPr>
                <w:rFonts w:ascii="Cambria" w:hAnsi="Cambria"/>
                <w:b/>
                <w:bCs/>
              </w:rPr>
              <w:t>, indicatori</w:t>
            </w:r>
            <w:r w:rsidRPr="00E540A3">
              <w:rPr>
                <w:rFonts w:ascii="Cambria" w:hAnsi="Cambria"/>
                <w:b/>
                <w:bCs/>
              </w:rPr>
              <w:t>) ce pot conduce la soluționarea acesteia.</w:t>
            </w:r>
          </w:p>
        </w:tc>
        <w:tc>
          <w:tcPr>
            <w:tcW w:w="4207" w:type="dxa"/>
          </w:tcPr>
          <w:p w14:paraId="356FC6E2" w14:textId="5B390D55" w:rsidR="00DD4285" w:rsidRPr="000346AA" w:rsidRDefault="00DD4285" w:rsidP="00CE53A2">
            <w:pPr>
              <w:jc w:val="both"/>
              <w:rPr>
                <w:rFonts w:ascii="Cambria" w:hAnsi="Cambria"/>
                <w:color w:val="000000" w:themeColor="text1"/>
              </w:rPr>
            </w:pPr>
            <w:r w:rsidRPr="000346AA">
              <w:rPr>
                <w:rFonts w:ascii="Cambria" w:hAnsi="Cambria"/>
                <w:color w:val="000000" w:themeColor="text1"/>
              </w:rPr>
              <w:t>Solicitantul ajutorului de minimis a identificat și descris clar</w:t>
            </w:r>
            <w:r w:rsidR="00E540A3" w:rsidRPr="000346AA">
              <w:rPr>
                <w:rFonts w:ascii="Cambria" w:hAnsi="Cambria"/>
                <w:color w:val="000000" w:themeColor="text1"/>
              </w:rPr>
              <w:t xml:space="preserve"> </w:t>
            </w:r>
            <w:r w:rsidRPr="000346AA">
              <w:rPr>
                <w:rFonts w:ascii="Cambria" w:hAnsi="Cambria"/>
                <w:color w:val="000000" w:themeColor="text1"/>
              </w:rPr>
              <w:t xml:space="preserve"> problema socială</w:t>
            </w:r>
            <w:r w:rsidR="00C9545C" w:rsidRPr="000346AA">
              <w:rPr>
                <w:rFonts w:ascii="Cambria" w:hAnsi="Cambria"/>
                <w:color w:val="000000" w:themeColor="text1"/>
              </w:rPr>
              <w:t>/comunitară/de mediu</w:t>
            </w:r>
            <w:r w:rsidRPr="000346AA">
              <w:rPr>
                <w:rFonts w:ascii="Cambria" w:hAnsi="Cambria"/>
                <w:color w:val="000000" w:themeColor="text1"/>
              </w:rPr>
              <w:t xml:space="preserve"> cu care se confruntă comunitatea, categoriile de persoane cărora li se adresează întreprinderea socială, nevoile sociale ale acestora</w:t>
            </w:r>
            <w:r w:rsidR="00E540A3" w:rsidRPr="000346AA">
              <w:rPr>
                <w:rFonts w:ascii="Cambria" w:hAnsi="Cambria"/>
                <w:color w:val="000000" w:themeColor="text1"/>
              </w:rPr>
              <w:t xml:space="preserve"> </w:t>
            </w:r>
            <w:r w:rsidRPr="000346AA">
              <w:rPr>
                <w:rFonts w:ascii="Cambria" w:hAnsi="Cambria"/>
                <w:color w:val="000000" w:themeColor="text1"/>
              </w:rPr>
              <w:t>și zona geografică.</w:t>
            </w:r>
          </w:p>
        </w:tc>
        <w:tc>
          <w:tcPr>
            <w:tcW w:w="2827" w:type="dxa"/>
          </w:tcPr>
          <w:p w14:paraId="1C2DAC50" w14:textId="17D47CCE" w:rsidR="00DD4285" w:rsidRPr="00E540A3" w:rsidRDefault="00DD4285" w:rsidP="00D27CB0">
            <w:pPr>
              <w:jc w:val="center"/>
              <w:rPr>
                <w:rFonts w:ascii="Cambria" w:hAnsi="Cambria"/>
                <w:b/>
                <w:bCs/>
              </w:rPr>
            </w:pPr>
            <w:r w:rsidRPr="00E540A3">
              <w:rPr>
                <w:rFonts w:ascii="Cambria" w:hAnsi="Cambria"/>
                <w:b/>
                <w:bCs/>
              </w:rPr>
              <w:t>5</w:t>
            </w:r>
          </w:p>
        </w:tc>
        <w:tc>
          <w:tcPr>
            <w:tcW w:w="2829" w:type="dxa"/>
          </w:tcPr>
          <w:p w14:paraId="5D712448" w14:textId="6483EA4E" w:rsidR="00DD4285" w:rsidRPr="00E540A3" w:rsidRDefault="00DD4285">
            <w:pPr>
              <w:rPr>
                <w:rFonts w:ascii="Cambria" w:hAnsi="Cambria"/>
                <w:b/>
                <w:bCs/>
              </w:rPr>
            </w:pPr>
            <w:r w:rsidRPr="00E540A3">
              <w:rPr>
                <w:rFonts w:ascii="Cambria" w:hAnsi="Cambria"/>
                <w:b/>
                <w:bCs/>
              </w:rPr>
              <w:t>Cumulativ</w:t>
            </w:r>
          </w:p>
        </w:tc>
      </w:tr>
      <w:tr w:rsidR="00DD4285" w:rsidRPr="00E540A3" w14:paraId="37BEFF1C" w14:textId="77777777" w:rsidTr="000346AA">
        <w:tc>
          <w:tcPr>
            <w:tcW w:w="556" w:type="dxa"/>
          </w:tcPr>
          <w:p w14:paraId="7637991C" w14:textId="42BC4EB7" w:rsidR="00DD4285" w:rsidRPr="00E540A3" w:rsidRDefault="00B11F11" w:rsidP="00A04476">
            <w:pPr>
              <w:rPr>
                <w:rFonts w:ascii="Cambria" w:hAnsi="Cambria"/>
                <w:b/>
                <w:bCs/>
              </w:rPr>
            </w:pPr>
            <w:r w:rsidRPr="00E540A3">
              <w:rPr>
                <w:rFonts w:ascii="Cambria" w:hAnsi="Cambria"/>
                <w:b/>
                <w:bCs/>
              </w:rPr>
              <w:t>2.</w:t>
            </w:r>
          </w:p>
        </w:tc>
        <w:tc>
          <w:tcPr>
            <w:tcW w:w="3575" w:type="dxa"/>
            <w:vMerge/>
          </w:tcPr>
          <w:p w14:paraId="4DF9CC9E" w14:textId="77777777" w:rsidR="00DD4285" w:rsidRPr="00E540A3" w:rsidRDefault="00DD4285" w:rsidP="00A04476">
            <w:pPr>
              <w:rPr>
                <w:rFonts w:ascii="Cambria" w:hAnsi="Cambria"/>
                <w:b/>
                <w:bCs/>
              </w:rPr>
            </w:pPr>
          </w:p>
        </w:tc>
        <w:tc>
          <w:tcPr>
            <w:tcW w:w="4207" w:type="dxa"/>
          </w:tcPr>
          <w:p w14:paraId="032BB693" w14:textId="4E87FA87" w:rsidR="00DD4285" w:rsidRPr="000346AA" w:rsidRDefault="00DD4285" w:rsidP="00A04476">
            <w:pPr>
              <w:jc w:val="both"/>
              <w:rPr>
                <w:rFonts w:ascii="Cambria" w:hAnsi="Cambria"/>
                <w:color w:val="000000" w:themeColor="text1"/>
              </w:rPr>
            </w:pPr>
            <w:r w:rsidRPr="000346AA">
              <w:rPr>
                <w:rFonts w:ascii="Cambria" w:hAnsi="Cambria"/>
                <w:color w:val="000000" w:themeColor="text1"/>
              </w:rPr>
              <w:t>Solicitantul ajutorului de minimis a identificat corect, clar</w:t>
            </w:r>
            <w:r w:rsidR="00E540A3" w:rsidRPr="000346AA">
              <w:rPr>
                <w:rFonts w:ascii="Cambria" w:hAnsi="Cambria"/>
                <w:color w:val="000000" w:themeColor="text1"/>
              </w:rPr>
              <w:t xml:space="preserve"> </w:t>
            </w:r>
            <w:r w:rsidRPr="000346AA">
              <w:rPr>
                <w:rFonts w:ascii="Cambria" w:hAnsi="Cambria"/>
                <w:color w:val="000000" w:themeColor="text1"/>
              </w:rPr>
              <w:t xml:space="preserve">și argumentat domeniile intervenției sociale pe care le vizează întreprinderea în scopul rezolvării problemei identificate (de exemplu: servicii sociale; locuințe și nevoi de bază; educație sau formare profesională; ocuparea forței de muncă și instruire; sănătate mintală; sănătate/domeniul medical; bunăstarea socială sau personală; politici publice/educație civică; </w:t>
            </w:r>
            <w:r w:rsidRPr="000346AA">
              <w:rPr>
                <w:rFonts w:ascii="Cambria" w:hAnsi="Cambria"/>
                <w:color w:val="000000" w:themeColor="text1"/>
              </w:rPr>
              <w:lastRenderedPageBreak/>
              <w:t>conservarea mediului înconjurător și schimbarea climatică; altele)</w:t>
            </w:r>
          </w:p>
        </w:tc>
        <w:tc>
          <w:tcPr>
            <w:tcW w:w="2827" w:type="dxa"/>
          </w:tcPr>
          <w:p w14:paraId="3F07CB77" w14:textId="4DC4A98D" w:rsidR="00DD4285" w:rsidRPr="00E540A3" w:rsidRDefault="00DD4285" w:rsidP="00A04476">
            <w:pPr>
              <w:jc w:val="center"/>
              <w:rPr>
                <w:rFonts w:ascii="Cambria" w:hAnsi="Cambria"/>
                <w:b/>
                <w:bCs/>
              </w:rPr>
            </w:pPr>
            <w:r w:rsidRPr="00E540A3">
              <w:rPr>
                <w:rFonts w:ascii="Cambria" w:hAnsi="Cambria"/>
                <w:b/>
                <w:bCs/>
              </w:rPr>
              <w:lastRenderedPageBreak/>
              <w:t>3</w:t>
            </w:r>
          </w:p>
        </w:tc>
        <w:tc>
          <w:tcPr>
            <w:tcW w:w="2829" w:type="dxa"/>
          </w:tcPr>
          <w:p w14:paraId="29157890" w14:textId="189E6E7E"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76F52555" w14:textId="77777777" w:rsidTr="000346AA">
        <w:tc>
          <w:tcPr>
            <w:tcW w:w="556" w:type="dxa"/>
          </w:tcPr>
          <w:p w14:paraId="0F6C3821" w14:textId="11F7F72B" w:rsidR="00DD4285" w:rsidRPr="00E540A3" w:rsidRDefault="00B11F11" w:rsidP="00A04476">
            <w:pPr>
              <w:rPr>
                <w:rFonts w:ascii="Cambria" w:hAnsi="Cambria"/>
                <w:b/>
                <w:bCs/>
              </w:rPr>
            </w:pPr>
            <w:r w:rsidRPr="00E540A3">
              <w:rPr>
                <w:rFonts w:ascii="Cambria" w:hAnsi="Cambria"/>
                <w:b/>
                <w:bCs/>
              </w:rPr>
              <w:t>3.</w:t>
            </w:r>
          </w:p>
        </w:tc>
        <w:tc>
          <w:tcPr>
            <w:tcW w:w="3575" w:type="dxa"/>
            <w:vMerge/>
          </w:tcPr>
          <w:p w14:paraId="45B1F12D" w14:textId="77777777" w:rsidR="00DD4285" w:rsidRPr="00E540A3" w:rsidRDefault="00DD4285" w:rsidP="00A04476">
            <w:pPr>
              <w:rPr>
                <w:rFonts w:ascii="Cambria" w:hAnsi="Cambria"/>
                <w:b/>
                <w:bCs/>
              </w:rPr>
            </w:pPr>
          </w:p>
        </w:tc>
        <w:tc>
          <w:tcPr>
            <w:tcW w:w="4207" w:type="dxa"/>
          </w:tcPr>
          <w:p w14:paraId="567E251C" w14:textId="1482AB66" w:rsidR="00D15A34" w:rsidRPr="00A02290" w:rsidRDefault="00DD4285" w:rsidP="00A02290">
            <w:pPr>
              <w:jc w:val="both"/>
              <w:rPr>
                <w:rFonts w:ascii="Cambria" w:hAnsi="Cambria"/>
                <w:color w:val="000000" w:themeColor="text1"/>
              </w:rPr>
            </w:pPr>
            <w:r w:rsidRPr="000346AA">
              <w:rPr>
                <w:rFonts w:ascii="Cambria" w:hAnsi="Cambria"/>
                <w:color w:val="000000" w:themeColor="text1"/>
              </w:rPr>
              <w:t>Solicitantul ajutorului de minimis a descris în detaliu afacerea socială pe care dorește șă o  înființeze și modul în care aceasta contribuie la rezolvarea problemei identificate.</w:t>
            </w:r>
          </w:p>
        </w:tc>
        <w:tc>
          <w:tcPr>
            <w:tcW w:w="2827" w:type="dxa"/>
          </w:tcPr>
          <w:p w14:paraId="4062943D" w14:textId="0CA96157" w:rsidR="00DD4285" w:rsidRPr="00E540A3" w:rsidRDefault="00DD4285" w:rsidP="00A04476">
            <w:pPr>
              <w:jc w:val="center"/>
              <w:rPr>
                <w:rFonts w:ascii="Cambria" w:hAnsi="Cambria"/>
                <w:b/>
                <w:bCs/>
              </w:rPr>
            </w:pPr>
            <w:r w:rsidRPr="00E540A3">
              <w:rPr>
                <w:rFonts w:ascii="Cambria" w:hAnsi="Cambria"/>
                <w:b/>
                <w:bCs/>
              </w:rPr>
              <w:t>6</w:t>
            </w:r>
          </w:p>
        </w:tc>
        <w:tc>
          <w:tcPr>
            <w:tcW w:w="2829" w:type="dxa"/>
          </w:tcPr>
          <w:p w14:paraId="20DDC5AC" w14:textId="110194EC"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6887F393" w14:textId="77777777" w:rsidTr="000346AA">
        <w:tc>
          <w:tcPr>
            <w:tcW w:w="556" w:type="dxa"/>
          </w:tcPr>
          <w:p w14:paraId="74D80FCE" w14:textId="4129D2C0" w:rsidR="00DD4285" w:rsidRPr="00E540A3" w:rsidRDefault="00B11F11" w:rsidP="00A04476">
            <w:pPr>
              <w:rPr>
                <w:rFonts w:ascii="Cambria" w:hAnsi="Cambria"/>
                <w:b/>
                <w:bCs/>
              </w:rPr>
            </w:pPr>
            <w:r w:rsidRPr="00E540A3">
              <w:rPr>
                <w:rFonts w:ascii="Cambria" w:hAnsi="Cambria"/>
                <w:b/>
                <w:bCs/>
              </w:rPr>
              <w:t>4.</w:t>
            </w:r>
          </w:p>
        </w:tc>
        <w:tc>
          <w:tcPr>
            <w:tcW w:w="3575" w:type="dxa"/>
            <w:vMerge/>
          </w:tcPr>
          <w:p w14:paraId="1FE3424E" w14:textId="77777777" w:rsidR="00DD4285" w:rsidRPr="00E540A3" w:rsidRDefault="00DD4285" w:rsidP="00A04476">
            <w:pPr>
              <w:rPr>
                <w:rFonts w:ascii="Cambria" w:hAnsi="Cambria"/>
                <w:b/>
                <w:bCs/>
              </w:rPr>
            </w:pPr>
          </w:p>
        </w:tc>
        <w:tc>
          <w:tcPr>
            <w:tcW w:w="4207" w:type="dxa"/>
          </w:tcPr>
          <w:p w14:paraId="6C737689" w14:textId="5E8FB5C3" w:rsidR="00DD4285" w:rsidRPr="000346AA" w:rsidRDefault="00DD4285" w:rsidP="00A04476">
            <w:pPr>
              <w:jc w:val="both"/>
              <w:rPr>
                <w:rFonts w:ascii="Cambria" w:hAnsi="Cambria"/>
                <w:color w:val="000000" w:themeColor="text1"/>
              </w:rPr>
            </w:pPr>
            <w:r w:rsidRPr="000346AA">
              <w:rPr>
                <w:rFonts w:ascii="Cambria" w:hAnsi="Cambria"/>
                <w:color w:val="000000" w:themeColor="text1"/>
              </w:rPr>
              <w:t>Viziunea, misiunea, valorile și obiectivele economice și sociale</w:t>
            </w:r>
            <w:r w:rsidR="00A02290">
              <w:rPr>
                <w:rFonts w:ascii="Cambria" w:hAnsi="Cambria"/>
                <w:color w:val="000000" w:themeColor="text1"/>
              </w:rPr>
              <w:t xml:space="preserve"> </w:t>
            </w:r>
            <w:r w:rsidRPr="000346AA">
              <w:rPr>
                <w:rFonts w:ascii="Cambria" w:hAnsi="Cambria"/>
                <w:color w:val="000000" w:themeColor="text1"/>
              </w:rPr>
              <w:t>ale întreprinderii sociale sunt prezentate în mod clar, obiectivele sunt SMART</w:t>
            </w:r>
            <w:r w:rsidR="00A02290">
              <w:rPr>
                <w:rFonts w:ascii="Cambria" w:hAnsi="Cambria"/>
                <w:color w:val="000000" w:themeColor="text1"/>
              </w:rPr>
              <w:t xml:space="preserve"> </w:t>
            </w:r>
            <w:r w:rsidRPr="000346AA">
              <w:rPr>
                <w:rFonts w:ascii="Cambria" w:hAnsi="Cambria"/>
                <w:color w:val="000000" w:themeColor="text1"/>
              </w:rPr>
              <w:t>și conduc la soluționarea problemei identificate.</w:t>
            </w:r>
          </w:p>
        </w:tc>
        <w:tc>
          <w:tcPr>
            <w:tcW w:w="2827" w:type="dxa"/>
          </w:tcPr>
          <w:p w14:paraId="24975B8F" w14:textId="5907F549" w:rsidR="00DD4285" w:rsidRPr="00E540A3" w:rsidRDefault="00DD4285" w:rsidP="00A04476">
            <w:pPr>
              <w:jc w:val="center"/>
              <w:rPr>
                <w:rFonts w:ascii="Cambria" w:hAnsi="Cambria"/>
                <w:b/>
                <w:bCs/>
              </w:rPr>
            </w:pPr>
            <w:r w:rsidRPr="00E540A3">
              <w:rPr>
                <w:rFonts w:ascii="Cambria" w:hAnsi="Cambria"/>
                <w:b/>
                <w:bCs/>
              </w:rPr>
              <w:t>5</w:t>
            </w:r>
          </w:p>
        </w:tc>
        <w:tc>
          <w:tcPr>
            <w:tcW w:w="2829" w:type="dxa"/>
          </w:tcPr>
          <w:p w14:paraId="5DA0451B" w14:textId="04BACE3F"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190B2A03" w14:textId="77777777" w:rsidTr="000346AA">
        <w:tc>
          <w:tcPr>
            <w:tcW w:w="556" w:type="dxa"/>
          </w:tcPr>
          <w:p w14:paraId="43AB9751" w14:textId="5F2392DF" w:rsidR="00DD4285" w:rsidRPr="00E540A3" w:rsidRDefault="00B11F11" w:rsidP="00A04476">
            <w:pPr>
              <w:rPr>
                <w:rFonts w:ascii="Cambria" w:hAnsi="Cambria"/>
                <w:b/>
                <w:bCs/>
              </w:rPr>
            </w:pPr>
            <w:r w:rsidRPr="00E540A3">
              <w:rPr>
                <w:rFonts w:ascii="Cambria" w:hAnsi="Cambria"/>
                <w:b/>
                <w:bCs/>
              </w:rPr>
              <w:t>5.</w:t>
            </w:r>
          </w:p>
        </w:tc>
        <w:tc>
          <w:tcPr>
            <w:tcW w:w="3575" w:type="dxa"/>
            <w:vMerge/>
          </w:tcPr>
          <w:p w14:paraId="28D8D93E" w14:textId="77777777" w:rsidR="00DD4285" w:rsidRPr="00E540A3" w:rsidRDefault="00DD4285" w:rsidP="00A04476">
            <w:pPr>
              <w:rPr>
                <w:rFonts w:ascii="Cambria" w:hAnsi="Cambria"/>
                <w:b/>
                <w:bCs/>
              </w:rPr>
            </w:pPr>
          </w:p>
        </w:tc>
        <w:tc>
          <w:tcPr>
            <w:tcW w:w="4207" w:type="dxa"/>
          </w:tcPr>
          <w:p w14:paraId="2212D8B2" w14:textId="7AAB9A89" w:rsidR="00DD4285" w:rsidRPr="000346AA" w:rsidRDefault="00DD4285" w:rsidP="00A04476">
            <w:pPr>
              <w:jc w:val="both"/>
              <w:rPr>
                <w:rFonts w:ascii="Cambria" w:hAnsi="Cambria"/>
                <w:color w:val="000000" w:themeColor="text1"/>
              </w:rPr>
            </w:pPr>
            <w:r w:rsidRPr="000346AA">
              <w:rPr>
                <w:rFonts w:ascii="Cambria" w:hAnsi="Cambria"/>
                <w:color w:val="000000" w:themeColor="text1"/>
              </w:rPr>
              <w:t xml:space="preserve">Activitățile sunt descrise detaliat, sunt corelate cu obiectivele și contribuie în mod direct la atingerea rezultatelor și indicatorilor. Planificarea activităților se face în funcție de natura acestora, succesiunea lor este logică; Termenele de realizare țin cont de durata de obținere a rezultatelor și de resursele puse la dispoziție sau achiziționate prin </w:t>
            </w:r>
            <w:r w:rsidR="000D0EB9" w:rsidRPr="000346AA">
              <w:rPr>
                <w:rFonts w:ascii="Cambria" w:hAnsi="Cambria"/>
                <w:color w:val="000000" w:themeColor="text1"/>
              </w:rPr>
              <w:t>PA</w:t>
            </w:r>
            <w:r w:rsidRPr="000346AA">
              <w:rPr>
                <w:rFonts w:ascii="Cambria" w:hAnsi="Cambria"/>
                <w:color w:val="000000" w:themeColor="text1"/>
              </w:rPr>
              <w:t xml:space="preserve">. </w:t>
            </w:r>
          </w:p>
        </w:tc>
        <w:tc>
          <w:tcPr>
            <w:tcW w:w="2827" w:type="dxa"/>
          </w:tcPr>
          <w:p w14:paraId="480FEED8" w14:textId="76C6C387" w:rsidR="00DD4285" w:rsidRPr="00E540A3" w:rsidRDefault="00DD4285" w:rsidP="00A04476">
            <w:pPr>
              <w:jc w:val="center"/>
              <w:rPr>
                <w:rFonts w:ascii="Cambria" w:hAnsi="Cambria"/>
                <w:b/>
                <w:bCs/>
              </w:rPr>
            </w:pPr>
            <w:r w:rsidRPr="00E540A3">
              <w:rPr>
                <w:rFonts w:ascii="Cambria" w:hAnsi="Cambria"/>
                <w:b/>
                <w:bCs/>
              </w:rPr>
              <w:t>9</w:t>
            </w:r>
          </w:p>
        </w:tc>
        <w:tc>
          <w:tcPr>
            <w:tcW w:w="2829" w:type="dxa"/>
          </w:tcPr>
          <w:p w14:paraId="264AA791" w14:textId="0D86F652"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2334D9EA" w14:textId="5889CCAD" w:rsidTr="000346AA">
        <w:tc>
          <w:tcPr>
            <w:tcW w:w="556" w:type="dxa"/>
          </w:tcPr>
          <w:p w14:paraId="4A5EECCD" w14:textId="3D83CA97" w:rsidR="00DD4285" w:rsidRPr="00E540A3" w:rsidRDefault="00B11F11" w:rsidP="00A04476">
            <w:pPr>
              <w:rPr>
                <w:rFonts w:ascii="Cambria" w:hAnsi="Cambria"/>
                <w:b/>
                <w:bCs/>
              </w:rPr>
            </w:pPr>
            <w:r w:rsidRPr="00E540A3">
              <w:rPr>
                <w:rFonts w:ascii="Cambria" w:hAnsi="Cambria"/>
                <w:b/>
                <w:bCs/>
              </w:rPr>
              <w:t>6.</w:t>
            </w:r>
          </w:p>
        </w:tc>
        <w:tc>
          <w:tcPr>
            <w:tcW w:w="3575" w:type="dxa"/>
            <w:vMerge/>
          </w:tcPr>
          <w:p w14:paraId="36AF628B" w14:textId="77777777" w:rsidR="00DD4285" w:rsidRPr="00E540A3" w:rsidRDefault="00DD4285" w:rsidP="00A04476">
            <w:pPr>
              <w:rPr>
                <w:rFonts w:ascii="Cambria" w:hAnsi="Cambria"/>
                <w:b/>
                <w:bCs/>
              </w:rPr>
            </w:pPr>
          </w:p>
        </w:tc>
        <w:tc>
          <w:tcPr>
            <w:tcW w:w="4207" w:type="dxa"/>
          </w:tcPr>
          <w:p w14:paraId="016441D2" w14:textId="5A932F49" w:rsidR="00DD4285" w:rsidRPr="000346AA" w:rsidRDefault="00DD4285" w:rsidP="00A04476">
            <w:pPr>
              <w:jc w:val="both"/>
              <w:rPr>
                <w:rFonts w:ascii="Cambria" w:hAnsi="Cambria"/>
                <w:color w:val="000000" w:themeColor="text1"/>
              </w:rPr>
            </w:pPr>
            <w:bookmarkStart w:id="0" w:name="_Hlk190776941"/>
            <w:r w:rsidRPr="000346AA">
              <w:rPr>
                <w:rFonts w:ascii="Cambria" w:hAnsi="Cambria"/>
                <w:color w:val="000000" w:themeColor="text1"/>
              </w:rPr>
              <w:t>Rezultate economice și sociale estimate sunt realiste, realizabile</w:t>
            </w:r>
            <w:r w:rsidR="00A02290">
              <w:rPr>
                <w:rFonts w:ascii="Cambria" w:hAnsi="Cambria"/>
                <w:color w:val="000000" w:themeColor="text1"/>
              </w:rPr>
              <w:t xml:space="preserve"> </w:t>
            </w:r>
            <w:r w:rsidRPr="000346AA">
              <w:rPr>
                <w:rFonts w:ascii="Cambria" w:hAnsi="Cambria"/>
                <w:color w:val="000000" w:themeColor="text1"/>
              </w:rPr>
              <w:t>și corelate cu activitățile și obiectivele</w:t>
            </w:r>
            <w:bookmarkEnd w:id="0"/>
            <w:r w:rsidRPr="000346AA">
              <w:rPr>
                <w:rFonts w:ascii="Cambria" w:hAnsi="Cambria"/>
                <w:color w:val="000000" w:themeColor="text1"/>
              </w:rPr>
              <w:t>.</w:t>
            </w:r>
          </w:p>
        </w:tc>
        <w:tc>
          <w:tcPr>
            <w:tcW w:w="2827" w:type="dxa"/>
          </w:tcPr>
          <w:p w14:paraId="7E3DC829" w14:textId="6B159649" w:rsidR="00DD4285" w:rsidRPr="00E540A3" w:rsidRDefault="00DD4285" w:rsidP="00A04476">
            <w:pPr>
              <w:jc w:val="center"/>
              <w:rPr>
                <w:rFonts w:ascii="Cambria" w:hAnsi="Cambria"/>
                <w:b/>
                <w:bCs/>
              </w:rPr>
            </w:pPr>
            <w:r w:rsidRPr="00E540A3">
              <w:rPr>
                <w:rFonts w:ascii="Cambria" w:hAnsi="Cambria"/>
                <w:b/>
                <w:bCs/>
              </w:rPr>
              <w:t>4</w:t>
            </w:r>
          </w:p>
        </w:tc>
        <w:tc>
          <w:tcPr>
            <w:tcW w:w="2829" w:type="dxa"/>
          </w:tcPr>
          <w:p w14:paraId="397DDF9E" w14:textId="0DA45A72"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7D74CCA3" w14:textId="77777777" w:rsidTr="000346AA">
        <w:tc>
          <w:tcPr>
            <w:tcW w:w="556" w:type="dxa"/>
          </w:tcPr>
          <w:p w14:paraId="63096713" w14:textId="0A6EE294" w:rsidR="00DD4285" w:rsidRPr="00E540A3" w:rsidRDefault="00B11F11" w:rsidP="00A04476">
            <w:pPr>
              <w:rPr>
                <w:rFonts w:ascii="Cambria" w:hAnsi="Cambria"/>
                <w:b/>
                <w:bCs/>
              </w:rPr>
            </w:pPr>
            <w:r w:rsidRPr="00E540A3">
              <w:rPr>
                <w:rFonts w:ascii="Cambria" w:hAnsi="Cambria"/>
                <w:b/>
                <w:bCs/>
              </w:rPr>
              <w:t>7.</w:t>
            </w:r>
          </w:p>
        </w:tc>
        <w:tc>
          <w:tcPr>
            <w:tcW w:w="3575" w:type="dxa"/>
            <w:vMerge/>
          </w:tcPr>
          <w:p w14:paraId="7AC4236F" w14:textId="77777777" w:rsidR="00DD4285" w:rsidRPr="00E540A3" w:rsidRDefault="00DD4285" w:rsidP="00A04476">
            <w:pPr>
              <w:rPr>
                <w:rFonts w:ascii="Cambria" w:hAnsi="Cambria"/>
                <w:b/>
                <w:bCs/>
              </w:rPr>
            </w:pPr>
          </w:p>
        </w:tc>
        <w:tc>
          <w:tcPr>
            <w:tcW w:w="4207" w:type="dxa"/>
          </w:tcPr>
          <w:p w14:paraId="519049DE" w14:textId="1930C576" w:rsidR="00DD4285" w:rsidRPr="000346AA" w:rsidRDefault="0039764C" w:rsidP="00A04476">
            <w:pPr>
              <w:jc w:val="both"/>
              <w:rPr>
                <w:rFonts w:ascii="Cambria" w:hAnsi="Cambria"/>
                <w:color w:val="000000" w:themeColor="text1"/>
              </w:rPr>
            </w:pPr>
            <w:bookmarkStart w:id="1" w:name="_Hlk190776957"/>
            <w:r w:rsidRPr="000346AA">
              <w:rPr>
                <w:rFonts w:ascii="Cambria" w:hAnsi="Cambria"/>
                <w:color w:val="000000" w:themeColor="text1"/>
              </w:rPr>
              <w:t>S</w:t>
            </w:r>
            <w:r w:rsidR="00DD4285" w:rsidRPr="000346AA">
              <w:rPr>
                <w:rFonts w:ascii="Cambria" w:hAnsi="Cambria"/>
                <w:color w:val="000000" w:themeColor="text1"/>
              </w:rPr>
              <w:t xml:space="preserve">unt identificate riscurile majore care ar putea afecta </w:t>
            </w:r>
            <w:r w:rsidRPr="000346AA">
              <w:rPr>
                <w:rFonts w:ascii="Cambria" w:hAnsi="Cambria"/>
                <w:color w:val="000000" w:themeColor="text1"/>
              </w:rPr>
              <w:t xml:space="preserve">implementarea planului de </w:t>
            </w:r>
            <w:r w:rsidRPr="000346AA">
              <w:rPr>
                <w:rFonts w:ascii="Cambria" w:hAnsi="Cambria"/>
                <w:color w:val="000000" w:themeColor="text1"/>
              </w:rPr>
              <w:lastRenderedPageBreak/>
              <w:t>faceri</w:t>
            </w:r>
            <w:r w:rsidR="00DD4285" w:rsidRPr="000346AA">
              <w:rPr>
                <w:rFonts w:ascii="Cambria" w:hAnsi="Cambria"/>
                <w:color w:val="000000" w:themeColor="text1"/>
              </w:rPr>
              <w:t xml:space="preserve"> și atingerea indicatorilor propuși precum și măsurile de atenuare/eliminare a acestora. Sunt identificate: riscul demisiei angajaților, riscul vânzărilor scăzute</w:t>
            </w:r>
            <w:bookmarkEnd w:id="1"/>
            <w:r w:rsidR="00DD4285" w:rsidRPr="000346AA">
              <w:rPr>
                <w:rFonts w:ascii="Cambria" w:hAnsi="Cambria"/>
                <w:color w:val="000000" w:themeColor="text1"/>
              </w:rPr>
              <w:t>;</w:t>
            </w:r>
          </w:p>
        </w:tc>
        <w:tc>
          <w:tcPr>
            <w:tcW w:w="2827" w:type="dxa"/>
          </w:tcPr>
          <w:p w14:paraId="276E9CE5" w14:textId="7D72617D" w:rsidR="00DD4285" w:rsidRPr="00E540A3" w:rsidRDefault="00DD4285" w:rsidP="00A04476">
            <w:pPr>
              <w:jc w:val="center"/>
              <w:rPr>
                <w:rFonts w:ascii="Cambria" w:hAnsi="Cambria"/>
                <w:b/>
                <w:bCs/>
              </w:rPr>
            </w:pPr>
            <w:r w:rsidRPr="00E540A3">
              <w:rPr>
                <w:rFonts w:ascii="Cambria" w:hAnsi="Cambria"/>
                <w:b/>
                <w:bCs/>
              </w:rPr>
              <w:lastRenderedPageBreak/>
              <w:t>6</w:t>
            </w:r>
          </w:p>
        </w:tc>
        <w:tc>
          <w:tcPr>
            <w:tcW w:w="2829" w:type="dxa"/>
          </w:tcPr>
          <w:p w14:paraId="5985CF76" w14:textId="752E72CB"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22CFB61E" w14:textId="77777777" w:rsidTr="000346AA">
        <w:tc>
          <w:tcPr>
            <w:tcW w:w="556" w:type="dxa"/>
          </w:tcPr>
          <w:p w14:paraId="10049094" w14:textId="5330673E" w:rsidR="00DD4285" w:rsidRPr="00E540A3" w:rsidRDefault="00B11F11" w:rsidP="00A04476">
            <w:pPr>
              <w:rPr>
                <w:rFonts w:ascii="Cambria" w:hAnsi="Cambria"/>
                <w:b/>
                <w:bCs/>
              </w:rPr>
            </w:pPr>
            <w:r w:rsidRPr="00E540A3">
              <w:rPr>
                <w:rFonts w:ascii="Cambria" w:hAnsi="Cambria"/>
                <w:b/>
                <w:bCs/>
              </w:rPr>
              <w:t>8.</w:t>
            </w:r>
          </w:p>
        </w:tc>
        <w:tc>
          <w:tcPr>
            <w:tcW w:w="3575" w:type="dxa"/>
            <w:vMerge/>
          </w:tcPr>
          <w:p w14:paraId="1A2B403B" w14:textId="77777777" w:rsidR="00DD4285" w:rsidRPr="00E540A3" w:rsidRDefault="00DD4285" w:rsidP="00A04476">
            <w:pPr>
              <w:rPr>
                <w:rFonts w:ascii="Cambria" w:hAnsi="Cambria"/>
                <w:b/>
                <w:bCs/>
              </w:rPr>
            </w:pPr>
          </w:p>
        </w:tc>
        <w:tc>
          <w:tcPr>
            <w:tcW w:w="4207" w:type="dxa"/>
          </w:tcPr>
          <w:p w14:paraId="084BCF55" w14:textId="0E62DC2E" w:rsidR="00DD4285" w:rsidRPr="000346AA" w:rsidRDefault="00DD4285" w:rsidP="008B179B">
            <w:pPr>
              <w:jc w:val="both"/>
              <w:rPr>
                <w:rFonts w:ascii="Cambria" w:hAnsi="Cambria"/>
                <w:color w:val="000000" w:themeColor="text1"/>
              </w:rPr>
            </w:pPr>
            <w:bookmarkStart w:id="2" w:name="_Hlk190776986"/>
            <w:r w:rsidRPr="000346AA">
              <w:rPr>
                <w:rFonts w:ascii="Cambria" w:hAnsi="Cambria"/>
                <w:color w:val="000000" w:themeColor="text1"/>
              </w:rPr>
              <w:t xml:space="preserve">ÎS contribuie la realizarea a min. </w:t>
            </w:r>
            <w:r w:rsidR="00D841E2" w:rsidRPr="000346AA">
              <w:rPr>
                <w:rFonts w:ascii="Cambria" w:hAnsi="Cambria"/>
                <w:color w:val="000000" w:themeColor="text1"/>
              </w:rPr>
              <w:t>2</w:t>
            </w:r>
            <w:r w:rsidRPr="000346AA">
              <w:rPr>
                <w:rFonts w:ascii="Cambria" w:hAnsi="Cambria"/>
                <w:color w:val="000000" w:themeColor="text1"/>
              </w:rPr>
              <w:t xml:space="preserve"> indicator</w:t>
            </w:r>
            <w:r w:rsidR="0039764C" w:rsidRPr="000346AA">
              <w:rPr>
                <w:rFonts w:ascii="Cambria" w:hAnsi="Cambria"/>
                <w:color w:val="000000" w:themeColor="text1"/>
              </w:rPr>
              <w:t>i:</w:t>
            </w:r>
            <w:r w:rsidR="00D841E2" w:rsidRPr="000346AA">
              <w:rPr>
                <w:rFonts w:ascii="Cambria" w:hAnsi="Cambria"/>
                <w:color w:val="000000" w:themeColor="text1"/>
              </w:rPr>
              <w:t xml:space="preserve"> – Locuri de muncă și Produse/</w:t>
            </w:r>
            <w:r w:rsidR="008B179B" w:rsidRPr="000346AA">
              <w:rPr>
                <w:rFonts w:ascii="Cambria" w:hAnsi="Cambria"/>
                <w:color w:val="000000" w:themeColor="text1"/>
              </w:rPr>
              <w:t xml:space="preserve"> </w:t>
            </w:r>
            <w:r w:rsidR="00D841E2" w:rsidRPr="000346AA">
              <w:rPr>
                <w:rFonts w:ascii="Cambria" w:hAnsi="Cambria"/>
                <w:color w:val="000000" w:themeColor="text1"/>
              </w:rPr>
              <w:t>servicii/ lucrări pentru bunăstarea comunității.</w:t>
            </w:r>
            <w:bookmarkEnd w:id="2"/>
          </w:p>
        </w:tc>
        <w:tc>
          <w:tcPr>
            <w:tcW w:w="2827" w:type="dxa"/>
          </w:tcPr>
          <w:p w14:paraId="5F5DB6AF" w14:textId="5D832945" w:rsidR="00DD4285" w:rsidRPr="00E540A3" w:rsidRDefault="00DD4285" w:rsidP="00A04476">
            <w:pPr>
              <w:jc w:val="center"/>
              <w:rPr>
                <w:rFonts w:ascii="Cambria" w:hAnsi="Cambria"/>
                <w:b/>
                <w:bCs/>
              </w:rPr>
            </w:pPr>
            <w:r w:rsidRPr="00E540A3">
              <w:rPr>
                <w:rFonts w:ascii="Cambria" w:hAnsi="Cambria"/>
                <w:b/>
                <w:bCs/>
              </w:rPr>
              <w:t>2</w:t>
            </w:r>
          </w:p>
        </w:tc>
        <w:tc>
          <w:tcPr>
            <w:tcW w:w="2829" w:type="dxa"/>
          </w:tcPr>
          <w:p w14:paraId="29364A5E" w14:textId="11F6DC78" w:rsidR="00DD4285" w:rsidRPr="00E540A3" w:rsidRDefault="00DD4285" w:rsidP="00A04476">
            <w:pPr>
              <w:rPr>
                <w:rFonts w:ascii="Cambria" w:hAnsi="Cambria"/>
                <w:b/>
                <w:bCs/>
              </w:rPr>
            </w:pPr>
            <w:r w:rsidRPr="00E540A3">
              <w:rPr>
                <w:rFonts w:ascii="Cambria" w:hAnsi="Cambria"/>
                <w:b/>
                <w:bCs/>
              </w:rPr>
              <w:t>Cumulativ</w:t>
            </w:r>
          </w:p>
        </w:tc>
      </w:tr>
      <w:tr w:rsidR="00D27CB0" w:rsidRPr="00E540A3" w14:paraId="7FB2B2C9" w14:textId="77777777" w:rsidTr="000346AA">
        <w:tc>
          <w:tcPr>
            <w:tcW w:w="8338" w:type="dxa"/>
            <w:gridSpan w:val="3"/>
            <w:shd w:val="clear" w:color="auto" w:fill="FBE4D5" w:themeFill="accent2" w:themeFillTint="33"/>
          </w:tcPr>
          <w:p w14:paraId="629443FF" w14:textId="77777777" w:rsidR="00D27CB0" w:rsidRPr="000346AA" w:rsidRDefault="00D27CB0" w:rsidP="00ED3BAE">
            <w:pPr>
              <w:jc w:val="both"/>
              <w:rPr>
                <w:rFonts w:ascii="Cambria" w:hAnsi="Cambria"/>
                <w:b/>
                <w:bCs/>
                <w:color w:val="000000" w:themeColor="text1"/>
              </w:rPr>
            </w:pPr>
            <w:r w:rsidRPr="000346AA">
              <w:rPr>
                <w:rFonts w:ascii="Cambria" w:hAnsi="Cambria"/>
                <w:b/>
                <w:bCs/>
                <w:color w:val="000000" w:themeColor="text1"/>
              </w:rPr>
              <w:t>MODELUL DE ORGANIZARE ȘI FUNCȚIONARE A ÎNTREPRINDERII SOCIALE</w:t>
            </w:r>
          </w:p>
          <w:p w14:paraId="288F8BB8" w14:textId="7181CF35" w:rsidR="00A93A00" w:rsidRPr="000346AA" w:rsidRDefault="00A93A00" w:rsidP="00ED3BAE">
            <w:pPr>
              <w:jc w:val="both"/>
              <w:rPr>
                <w:rFonts w:ascii="Cambria" w:hAnsi="Cambria"/>
                <w:color w:val="000000" w:themeColor="text1"/>
              </w:rPr>
            </w:pPr>
          </w:p>
        </w:tc>
        <w:tc>
          <w:tcPr>
            <w:tcW w:w="2827" w:type="dxa"/>
            <w:shd w:val="clear" w:color="auto" w:fill="FBE4D5" w:themeFill="accent2" w:themeFillTint="33"/>
          </w:tcPr>
          <w:p w14:paraId="25EFC911" w14:textId="4C24FE59" w:rsidR="00D27CB0" w:rsidRPr="00E540A3" w:rsidRDefault="00A93A00" w:rsidP="00D27CB0">
            <w:pPr>
              <w:jc w:val="center"/>
              <w:rPr>
                <w:rFonts w:ascii="Cambria" w:hAnsi="Cambria"/>
                <w:b/>
                <w:bCs/>
              </w:rPr>
            </w:pPr>
            <w:r w:rsidRPr="00E540A3">
              <w:rPr>
                <w:rFonts w:ascii="Cambria" w:hAnsi="Cambria"/>
                <w:b/>
                <w:bCs/>
              </w:rPr>
              <w:t>5</w:t>
            </w:r>
          </w:p>
        </w:tc>
        <w:tc>
          <w:tcPr>
            <w:tcW w:w="2829" w:type="dxa"/>
            <w:shd w:val="clear" w:color="auto" w:fill="FBE4D5" w:themeFill="accent2" w:themeFillTint="33"/>
          </w:tcPr>
          <w:p w14:paraId="7B0165FE" w14:textId="77777777" w:rsidR="00D27CB0" w:rsidRPr="00E540A3" w:rsidRDefault="00D27CB0">
            <w:pPr>
              <w:rPr>
                <w:rFonts w:ascii="Cambria" w:hAnsi="Cambria"/>
                <w:b/>
                <w:bCs/>
              </w:rPr>
            </w:pPr>
          </w:p>
        </w:tc>
      </w:tr>
      <w:tr w:rsidR="000346AA" w:rsidRPr="00E540A3" w14:paraId="6C5A5713" w14:textId="77777777" w:rsidTr="000346AA">
        <w:tc>
          <w:tcPr>
            <w:tcW w:w="556" w:type="dxa"/>
          </w:tcPr>
          <w:p w14:paraId="4705E0A5" w14:textId="2241AC2F" w:rsidR="000346AA" w:rsidRPr="00E540A3" w:rsidRDefault="000346AA" w:rsidP="00A04476">
            <w:pPr>
              <w:rPr>
                <w:rFonts w:ascii="Cambria" w:hAnsi="Cambria"/>
                <w:b/>
                <w:bCs/>
              </w:rPr>
            </w:pPr>
            <w:r w:rsidRPr="00E540A3">
              <w:rPr>
                <w:rFonts w:ascii="Cambria" w:hAnsi="Cambria"/>
                <w:b/>
                <w:bCs/>
              </w:rPr>
              <w:t>9.</w:t>
            </w:r>
          </w:p>
        </w:tc>
        <w:tc>
          <w:tcPr>
            <w:tcW w:w="3575" w:type="dxa"/>
            <w:vMerge w:val="restart"/>
          </w:tcPr>
          <w:p w14:paraId="4787F295" w14:textId="0A120601" w:rsidR="000346AA" w:rsidRPr="00E540A3" w:rsidRDefault="000346AA" w:rsidP="00DD4285">
            <w:pPr>
              <w:jc w:val="both"/>
              <w:rPr>
                <w:rFonts w:ascii="Cambria" w:hAnsi="Cambria"/>
                <w:b/>
                <w:bCs/>
              </w:rPr>
            </w:pPr>
            <w:bookmarkStart w:id="3" w:name="_Hlk190777010"/>
            <w:r w:rsidRPr="00E540A3">
              <w:rPr>
                <w:rFonts w:ascii="Cambria" w:hAnsi="Cambria"/>
                <w:b/>
                <w:bCs/>
              </w:rPr>
              <w:t>Planul de afaceri descrie modelul de organizare și funcționare al întreprinderii</w:t>
            </w:r>
            <w:bookmarkEnd w:id="3"/>
            <w:r w:rsidRPr="00E540A3">
              <w:rPr>
                <w:rFonts w:ascii="Cambria" w:hAnsi="Cambria"/>
                <w:b/>
                <w:bCs/>
              </w:rPr>
              <w:t>.</w:t>
            </w:r>
          </w:p>
        </w:tc>
        <w:tc>
          <w:tcPr>
            <w:tcW w:w="4207" w:type="dxa"/>
          </w:tcPr>
          <w:p w14:paraId="45721366" w14:textId="5E5630F0" w:rsidR="000346AA" w:rsidRPr="000346AA" w:rsidRDefault="000346AA" w:rsidP="008B179B">
            <w:pPr>
              <w:jc w:val="both"/>
              <w:rPr>
                <w:rFonts w:ascii="Cambria" w:hAnsi="Cambria"/>
                <w:color w:val="000000" w:themeColor="text1"/>
              </w:rPr>
            </w:pPr>
            <w:bookmarkStart w:id="4" w:name="_Hlk190777048"/>
            <w:r w:rsidRPr="000346AA">
              <w:rPr>
                <w:rFonts w:ascii="Cambria" w:hAnsi="Cambria"/>
                <w:color w:val="000000" w:themeColor="text1"/>
              </w:rPr>
              <w:t>Beneficiarul ajutorului de minimis oferă informații cu privire la locurile de muncă care vor fi create în întreprinderea socială – min. 6 angajați, persoane vulnerabile (Persoane aflate în căutarea unui loc de muncă, șomeri, șomeri de lungă durată, persoane din grupuri dezavantajate pe piața muncii, persoane inactive, cu min. 4h/zi pe perioadă nedeterminată, responsabilități clare, iar posturile se justifică prin prisma obiectului de activitate.</w:t>
            </w:r>
            <w:bookmarkEnd w:id="4"/>
          </w:p>
        </w:tc>
        <w:tc>
          <w:tcPr>
            <w:tcW w:w="2827" w:type="dxa"/>
          </w:tcPr>
          <w:p w14:paraId="445EFEA8" w14:textId="0DFA5EB7" w:rsidR="000346AA" w:rsidRPr="00E540A3" w:rsidRDefault="000346AA" w:rsidP="00A04476">
            <w:pPr>
              <w:jc w:val="center"/>
              <w:rPr>
                <w:rFonts w:ascii="Cambria" w:hAnsi="Cambria"/>
                <w:b/>
                <w:bCs/>
              </w:rPr>
            </w:pPr>
            <w:r w:rsidRPr="00E540A3">
              <w:rPr>
                <w:rFonts w:ascii="Cambria" w:hAnsi="Cambria"/>
                <w:b/>
                <w:bCs/>
              </w:rPr>
              <w:t>4</w:t>
            </w:r>
          </w:p>
        </w:tc>
        <w:tc>
          <w:tcPr>
            <w:tcW w:w="2829" w:type="dxa"/>
          </w:tcPr>
          <w:p w14:paraId="0B5C3B44" w14:textId="532A46BF" w:rsidR="000346AA" w:rsidRPr="00E540A3" w:rsidRDefault="000346AA" w:rsidP="00A04476">
            <w:pPr>
              <w:rPr>
                <w:rFonts w:ascii="Cambria" w:hAnsi="Cambria"/>
                <w:b/>
                <w:bCs/>
              </w:rPr>
            </w:pPr>
            <w:r w:rsidRPr="00E540A3">
              <w:rPr>
                <w:rFonts w:ascii="Cambria" w:hAnsi="Cambria"/>
                <w:b/>
                <w:bCs/>
              </w:rPr>
              <w:t>Cumulativ</w:t>
            </w:r>
          </w:p>
        </w:tc>
      </w:tr>
      <w:tr w:rsidR="000346AA" w:rsidRPr="00E540A3" w14:paraId="1D34151E" w14:textId="77777777" w:rsidTr="000346AA">
        <w:tc>
          <w:tcPr>
            <w:tcW w:w="556" w:type="dxa"/>
          </w:tcPr>
          <w:p w14:paraId="5FD229B5" w14:textId="55451489" w:rsidR="000346AA" w:rsidRPr="00E540A3" w:rsidRDefault="000346AA" w:rsidP="00A04476">
            <w:pPr>
              <w:rPr>
                <w:rFonts w:ascii="Cambria" w:hAnsi="Cambria"/>
                <w:b/>
                <w:bCs/>
              </w:rPr>
            </w:pPr>
            <w:r w:rsidRPr="00E540A3">
              <w:rPr>
                <w:rFonts w:ascii="Cambria" w:hAnsi="Cambria"/>
                <w:b/>
                <w:bCs/>
              </w:rPr>
              <w:t>10.</w:t>
            </w:r>
          </w:p>
        </w:tc>
        <w:tc>
          <w:tcPr>
            <w:tcW w:w="3575" w:type="dxa"/>
            <w:vMerge/>
          </w:tcPr>
          <w:p w14:paraId="1C96ED48" w14:textId="77777777" w:rsidR="000346AA" w:rsidRPr="00E540A3" w:rsidRDefault="000346AA" w:rsidP="00A04476">
            <w:pPr>
              <w:rPr>
                <w:rFonts w:ascii="Cambria" w:hAnsi="Cambria"/>
                <w:b/>
                <w:bCs/>
              </w:rPr>
            </w:pPr>
          </w:p>
        </w:tc>
        <w:tc>
          <w:tcPr>
            <w:tcW w:w="4207" w:type="dxa"/>
          </w:tcPr>
          <w:p w14:paraId="6519A58A" w14:textId="4460CF91" w:rsidR="000346AA" w:rsidRPr="000346AA" w:rsidRDefault="000346AA" w:rsidP="00A04476">
            <w:pPr>
              <w:jc w:val="both"/>
              <w:rPr>
                <w:rFonts w:ascii="Cambria" w:hAnsi="Cambria"/>
                <w:color w:val="000000" w:themeColor="text1"/>
              </w:rPr>
            </w:pPr>
            <w:bookmarkStart w:id="5" w:name="_Hlk190777085"/>
            <w:r w:rsidRPr="000346AA">
              <w:rPr>
                <w:rFonts w:ascii="Cambria" w:hAnsi="Cambria"/>
                <w:color w:val="000000" w:themeColor="text1"/>
              </w:rPr>
              <w:t xml:space="preserve">Este descris clar modul în care se asigură participarea membrilor, voluntarilor și a altor actori interesați, inclusiv persoane </w:t>
            </w:r>
            <w:r w:rsidRPr="000346AA">
              <w:rPr>
                <w:rFonts w:ascii="Cambria" w:hAnsi="Cambria"/>
                <w:color w:val="000000" w:themeColor="text1"/>
              </w:rPr>
              <w:lastRenderedPageBreak/>
              <w:t>din grupuri vulnerabile (dacă e cazul), la deciziile privind activitățile în acord cu Legea nr. 219/2015 privind economia socială</w:t>
            </w:r>
            <w:bookmarkEnd w:id="5"/>
            <w:r w:rsidRPr="000346AA">
              <w:rPr>
                <w:rFonts w:ascii="Cambria" w:hAnsi="Cambria"/>
                <w:color w:val="000000" w:themeColor="text1"/>
              </w:rPr>
              <w:t>.</w:t>
            </w:r>
          </w:p>
        </w:tc>
        <w:tc>
          <w:tcPr>
            <w:tcW w:w="2827" w:type="dxa"/>
          </w:tcPr>
          <w:p w14:paraId="23F09CCA" w14:textId="002A5437" w:rsidR="000346AA" w:rsidRPr="00E540A3" w:rsidRDefault="000346AA" w:rsidP="00A04476">
            <w:pPr>
              <w:jc w:val="center"/>
              <w:rPr>
                <w:rFonts w:ascii="Cambria" w:hAnsi="Cambria"/>
                <w:b/>
                <w:bCs/>
              </w:rPr>
            </w:pPr>
            <w:r w:rsidRPr="00E540A3">
              <w:rPr>
                <w:rFonts w:ascii="Cambria" w:hAnsi="Cambria"/>
                <w:b/>
                <w:bCs/>
              </w:rPr>
              <w:lastRenderedPageBreak/>
              <w:t>1</w:t>
            </w:r>
          </w:p>
        </w:tc>
        <w:tc>
          <w:tcPr>
            <w:tcW w:w="2829" w:type="dxa"/>
          </w:tcPr>
          <w:p w14:paraId="60BBBC4F" w14:textId="17E8F730" w:rsidR="000346AA" w:rsidRPr="00E540A3" w:rsidRDefault="000346AA" w:rsidP="00A04476">
            <w:pPr>
              <w:rPr>
                <w:rFonts w:ascii="Cambria" w:hAnsi="Cambria"/>
                <w:b/>
                <w:bCs/>
              </w:rPr>
            </w:pPr>
            <w:r w:rsidRPr="00E540A3">
              <w:rPr>
                <w:rFonts w:ascii="Cambria" w:hAnsi="Cambria"/>
                <w:b/>
                <w:bCs/>
              </w:rPr>
              <w:t>Cumulativ</w:t>
            </w:r>
          </w:p>
        </w:tc>
      </w:tr>
      <w:tr w:rsidR="008D56D3" w:rsidRPr="00E540A3" w14:paraId="470BFE70" w14:textId="77777777" w:rsidTr="000346AA">
        <w:tc>
          <w:tcPr>
            <w:tcW w:w="8338" w:type="dxa"/>
            <w:gridSpan w:val="3"/>
            <w:shd w:val="clear" w:color="auto" w:fill="FBE4D5" w:themeFill="accent2" w:themeFillTint="33"/>
          </w:tcPr>
          <w:p w14:paraId="7F567F19" w14:textId="77777777" w:rsidR="008D56D3" w:rsidRPr="000346AA" w:rsidRDefault="008D56D3" w:rsidP="00ED3BAE">
            <w:pPr>
              <w:jc w:val="both"/>
              <w:rPr>
                <w:rFonts w:ascii="Cambria" w:hAnsi="Cambria"/>
                <w:b/>
                <w:bCs/>
                <w:color w:val="000000" w:themeColor="text1"/>
              </w:rPr>
            </w:pPr>
            <w:r w:rsidRPr="000346AA">
              <w:rPr>
                <w:rFonts w:ascii="Cambria" w:hAnsi="Cambria"/>
                <w:b/>
                <w:bCs/>
                <w:color w:val="000000" w:themeColor="text1"/>
              </w:rPr>
              <w:t>ANALIZA PIEȚEI DE DESFACERE ȘI A CONCURENȚEI</w:t>
            </w:r>
          </w:p>
          <w:p w14:paraId="1123A590" w14:textId="6AD51AE0" w:rsidR="008D56D3" w:rsidRPr="000346AA" w:rsidRDefault="008D56D3" w:rsidP="00ED3BAE">
            <w:pPr>
              <w:jc w:val="both"/>
              <w:rPr>
                <w:rFonts w:ascii="Cambria" w:hAnsi="Cambria"/>
                <w:color w:val="000000" w:themeColor="text1"/>
              </w:rPr>
            </w:pPr>
          </w:p>
        </w:tc>
        <w:tc>
          <w:tcPr>
            <w:tcW w:w="2827" w:type="dxa"/>
            <w:shd w:val="clear" w:color="auto" w:fill="FBE4D5" w:themeFill="accent2" w:themeFillTint="33"/>
          </w:tcPr>
          <w:p w14:paraId="1F9349F3" w14:textId="599745DC" w:rsidR="008D56D3" w:rsidRPr="00E540A3" w:rsidRDefault="008D56D3" w:rsidP="00D27CB0">
            <w:pPr>
              <w:jc w:val="center"/>
              <w:rPr>
                <w:rFonts w:ascii="Cambria" w:hAnsi="Cambria"/>
                <w:b/>
                <w:bCs/>
              </w:rPr>
            </w:pPr>
            <w:r w:rsidRPr="00E540A3">
              <w:rPr>
                <w:rFonts w:ascii="Cambria" w:hAnsi="Cambria"/>
                <w:b/>
                <w:bCs/>
              </w:rPr>
              <w:t>15</w:t>
            </w:r>
          </w:p>
        </w:tc>
        <w:tc>
          <w:tcPr>
            <w:tcW w:w="2829" w:type="dxa"/>
            <w:shd w:val="clear" w:color="auto" w:fill="FBE4D5" w:themeFill="accent2" w:themeFillTint="33"/>
          </w:tcPr>
          <w:p w14:paraId="7088B170" w14:textId="77777777" w:rsidR="008D56D3" w:rsidRPr="00E540A3" w:rsidRDefault="008D56D3">
            <w:pPr>
              <w:rPr>
                <w:rFonts w:ascii="Cambria" w:hAnsi="Cambria"/>
                <w:b/>
                <w:bCs/>
              </w:rPr>
            </w:pPr>
          </w:p>
        </w:tc>
      </w:tr>
      <w:tr w:rsidR="00DD4285" w:rsidRPr="00E540A3" w14:paraId="1FBDEE6F" w14:textId="77777777" w:rsidTr="000346AA">
        <w:tc>
          <w:tcPr>
            <w:tcW w:w="556" w:type="dxa"/>
          </w:tcPr>
          <w:p w14:paraId="010AF2D0" w14:textId="29A02466" w:rsidR="00DD4285" w:rsidRPr="00E540A3" w:rsidRDefault="00B11F11" w:rsidP="00A04476">
            <w:pPr>
              <w:rPr>
                <w:rFonts w:ascii="Cambria" w:hAnsi="Cambria"/>
                <w:b/>
                <w:bCs/>
              </w:rPr>
            </w:pPr>
            <w:r w:rsidRPr="00E540A3">
              <w:rPr>
                <w:rFonts w:ascii="Cambria" w:hAnsi="Cambria"/>
                <w:b/>
                <w:bCs/>
              </w:rPr>
              <w:t>11.</w:t>
            </w:r>
          </w:p>
        </w:tc>
        <w:tc>
          <w:tcPr>
            <w:tcW w:w="3575" w:type="dxa"/>
            <w:vMerge w:val="restart"/>
          </w:tcPr>
          <w:p w14:paraId="1C11CC90" w14:textId="224BB6F9" w:rsidR="00DD4285" w:rsidRPr="00E540A3" w:rsidRDefault="00DD4285" w:rsidP="00DD4285">
            <w:pPr>
              <w:jc w:val="both"/>
              <w:rPr>
                <w:rFonts w:ascii="Cambria" w:hAnsi="Cambria"/>
                <w:b/>
                <w:bCs/>
              </w:rPr>
            </w:pPr>
            <w:bookmarkStart w:id="6" w:name="_Hlk190777104"/>
            <w:r w:rsidRPr="00E540A3">
              <w:rPr>
                <w:rFonts w:ascii="Cambria" w:hAnsi="Cambria"/>
                <w:b/>
                <w:bCs/>
              </w:rPr>
              <w:t>Planul de afaceri conține analiza pieței în care va activa întreprinderea socială și identifică concurenții, clienții, nevoile acestora</w:t>
            </w:r>
            <w:bookmarkEnd w:id="6"/>
            <w:r w:rsidRPr="00E540A3">
              <w:rPr>
                <w:rFonts w:ascii="Cambria" w:hAnsi="Cambria"/>
                <w:b/>
                <w:bCs/>
              </w:rPr>
              <w:t>.</w:t>
            </w:r>
          </w:p>
        </w:tc>
        <w:tc>
          <w:tcPr>
            <w:tcW w:w="4207" w:type="dxa"/>
          </w:tcPr>
          <w:p w14:paraId="71E1703A" w14:textId="5027BD4A" w:rsidR="00DD4285" w:rsidRPr="000346AA" w:rsidRDefault="00DD4285" w:rsidP="00A04476">
            <w:pPr>
              <w:jc w:val="both"/>
              <w:rPr>
                <w:rFonts w:ascii="Cambria" w:hAnsi="Cambria"/>
                <w:color w:val="000000" w:themeColor="text1"/>
              </w:rPr>
            </w:pPr>
            <w:bookmarkStart w:id="7" w:name="_Hlk190777129"/>
            <w:r w:rsidRPr="000346AA">
              <w:rPr>
                <w:rFonts w:ascii="Cambria" w:hAnsi="Cambria"/>
                <w:color w:val="000000" w:themeColor="text1"/>
              </w:rPr>
              <w:t>Produsele/serviciile/lucrările oferite/</w:t>
            </w:r>
            <w:r w:rsidR="0039764C" w:rsidRPr="000346AA">
              <w:rPr>
                <w:rFonts w:ascii="Cambria" w:hAnsi="Cambria"/>
                <w:color w:val="000000" w:themeColor="text1"/>
              </w:rPr>
              <w:t xml:space="preserve"> </w:t>
            </w:r>
            <w:r w:rsidRPr="000346AA">
              <w:rPr>
                <w:rFonts w:ascii="Cambria" w:hAnsi="Cambria"/>
                <w:color w:val="000000" w:themeColor="text1"/>
              </w:rPr>
              <w:t>prestate în cadrul afacerii sociale sunt descrise detaliat și sunt prezentate caracteristicile acestora. Este descris modul în care acestea contribuie la bunăstarea comunității și/sau a membrilor săi</w:t>
            </w:r>
            <w:bookmarkEnd w:id="7"/>
            <w:r w:rsidRPr="000346AA">
              <w:rPr>
                <w:rFonts w:ascii="Cambria" w:hAnsi="Cambria"/>
                <w:color w:val="000000" w:themeColor="text1"/>
              </w:rPr>
              <w:t>.</w:t>
            </w:r>
          </w:p>
        </w:tc>
        <w:tc>
          <w:tcPr>
            <w:tcW w:w="2827" w:type="dxa"/>
          </w:tcPr>
          <w:p w14:paraId="709B4416" w14:textId="1236F7C2" w:rsidR="00DD4285" w:rsidRPr="00E540A3" w:rsidRDefault="00DD4285" w:rsidP="00A04476">
            <w:pPr>
              <w:jc w:val="center"/>
              <w:rPr>
                <w:rFonts w:ascii="Cambria" w:hAnsi="Cambria"/>
                <w:b/>
                <w:bCs/>
              </w:rPr>
            </w:pPr>
            <w:r w:rsidRPr="00E540A3">
              <w:rPr>
                <w:rFonts w:ascii="Cambria" w:hAnsi="Cambria"/>
                <w:b/>
                <w:bCs/>
              </w:rPr>
              <w:t>4</w:t>
            </w:r>
          </w:p>
        </w:tc>
        <w:tc>
          <w:tcPr>
            <w:tcW w:w="2829" w:type="dxa"/>
          </w:tcPr>
          <w:p w14:paraId="0F8FEE84" w14:textId="51D9A37E"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0EF77D5E" w14:textId="77777777" w:rsidTr="000346AA">
        <w:tc>
          <w:tcPr>
            <w:tcW w:w="556" w:type="dxa"/>
          </w:tcPr>
          <w:p w14:paraId="3C785AEC" w14:textId="154AFED8" w:rsidR="00DD4285" w:rsidRPr="00E540A3" w:rsidRDefault="00B11F11" w:rsidP="00A04476">
            <w:pPr>
              <w:rPr>
                <w:rFonts w:ascii="Cambria" w:hAnsi="Cambria"/>
                <w:b/>
                <w:bCs/>
              </w:rPr>
            </w:pPr>
            <w:r w:rsidRPr="00E540A3">
              <w:rPr>
                <w:rFonts w:ascii="Cambria" w:hAnsi="Cambria"/>
                <w:b/>
                <w:bCs/>
              </w:rPr>
              <w:t>12.</w:t>
            </w:r>
          </w:p>
        </w:tc>
        <w:tc>
          <w:tcPr>
            <w:tcW w:w="3575" w:type="dxa"/>
            <w:vMerge/>
          </w:tcPr>
          <w:p w14:paraId="7044D231" w14:textId="77777777" w:rsidR="00DD4285" w:rsidRPr="00E540A3" w:rsidRDefault="00DD4285" w:rsidP="00A04476">
            <w:pPr>
              <w:rPr>
                <w:rFonts w:ascii="Cambria" w:hAnsi="Cambria"/>
                <w:b/>
                <w:bCs/>
              </w:rPr>
            </w:pPr>
          </w:p>
        </w:tc>
        <w:tc>
          <w:tcPr>
            <w:tcW w:w="4207" w:type="dxa"/>
          </w:tcPr>
          <w:p w14:paraId="1B40A66D" w14:textId="4E784C06" w:rsidR="00DD4285" w:rsidRPr="000346AA" w:rsidRDefault="00DD4285" w:rsidP="00A04476">
            <w:pPr>
              <w:jc w:val="both"/>
              <w:rPr>
                <w:rFonts w:ascii="Cambria" w:hAnsi="Cambria"/>
                <w:color w:val="000000" w:themeColor="text1"/>
              </w:rPr>
            </w:pPr>
            <w:bookmarkStart w:id="8" w:name="_Hlk190777150"/>
            <w:r w:rsidRPr="000346AA">
              <w:rPr>
                <w:rFonts w:ascii="Cambria" w:hAnsi="Cambria"/>
                <w:color w:val="000000" w:themeColor="text1"/>
              </w:rPr>
              <w:t>Piața este dimensionată corect, sunt furnizate date statistice și sunt identificate nevoile clienților</w:t>
            </w:r>
            <w:bookmarkEnd w:id="8"/>
            <w:r w:rsidRPr="000346AA">
              <w:rPr>
                <w:rFonts w:ascii="Cambria" w:hAnsi="Cambria"/>
                <w:color w:val="000000" w:themeColor="text1"/>
              </w:rPr>
              <w:t>.</w:t>
            </w:r>
          </w:p>
        </w:tc>
        <w:tc>
          <w:tcPr>
            <w:tcW w:w="2827" w:type="dxa"/>
          </w:tcPr>
          <w:p w14:paraId="1A3D6A8F" w14:textId="2E357A27" w:rsidR="00DD4285" w:rsidRPr="00E540A3" w:rsidRDefault="00DD4285" w:rsidP="00A04476">
            <w:pPr>
              <w:jc w:val="center"/>
              <w:rPr>
                <w:rFonts w:ascii="Cambria" w:hAnsi="Cambria"/>
                <w:b/>
                <w:bCs/>
              </w:rPr>
            </w:pPr>
            <w:r w:rsidRPr="00E540A3">
              <w:rPr>
                <w:rFonts w:ascii="Cambria" w:hAnsi="Cambria"/>
                <w:b/>
                <w:bCs/>
              </w:rPr>
              <w:t>3</w:t>
            </w:r>
          </w:p>
        </w:tc>
        <w:tc>
          <w:tcPr>
            <w:tcW w:w="2829" w:type="dxa"/>
          </w:tcPr>
          <w:p w14:paraId="412DA3F3" w14:textId="2561E7F9"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5AB24604" w14:textId="77777777" w:rsidTr="000346AA">
        <w:tc>
          <w:tcPr>
            <w:tcW w:w="556" w:type="dxa"/>
          </w:tcPr>
          <w:p w14:paraId="1C7714D4" w14:textId="6682EA4B" w:rsidR="00DD4285" w:rsidRPr="00E540A3" w:rsidRDefault="00B11F11" w:rsidP="00A04476">
            <w:pPr>
              <w:rPr>
                <w:rFonts w:ascii="Cambria" w:hAnsi="Cambria"/>
                <w:b/>
                <w:bCs/>
              </w:rPr>
            </w:pPr>
            <w:r w:rsidRPr="00E540A3">
              <w:rPr>
                <w:rFonts w:ascii="Cambria" w:hAnsi="Cambria"/>
                <w:b/>
                <w:bCs/>
              </w:rPr>
              <w:t>13.</w:t>
            </w:r>
          </w:p>
        </w:tc>
        <w:tc>
          <w:tcPr>
            <w:tcW w:w="3575" w:type="dxa"/>
            <w:vMerge/>
          </w:tcPr>
          <w:p w14:paraId="1F66CE40" w14:textId="77777777" w:rsidR="00DD4285" w:rsidRPr="00E540A3" w:rsidRDefault="00DD4285" w:rsidP="00A04476">
            <w:pPr>
              <w:rPr>
                <w:rFonts w:ascii="Cambria" w:hAnsi="Cambria"/>
                <w:b/>
                <w:bCs/>
              </w:rPr>
            </w:pPr>
          </w:p>
        </w:tc>
        <w:tc>
          <w:tcPr>
            <w:tcW w:w="4207" w:type="dxa"/>
          </w:tcPr>
          <w:p w14:paraId="460340CC" w14:textId="61809BBE" w:rsidR="00DD4285" w:rsidRPr="000346AA" w:rsidRDefault="00DD4285" w:rsidP="00A04476">
            <w:pPr>
              <w:jc w:val="both"/>
              <w:rPr>
                <w:rFonts w:ascii="Cambria" w:hAnsi="Cambria"/>
                <w:color w:val="000000" w:themeColor="text1"/>
              </w:rPr>
            </w:pPr>
            <w:bookmarkStart w:id="9" w:name="_Hlk190777171"/>
            <w:r w:rsidRPr="000346AA">
              <w:rPr>
                <w:rFonts w:ascii="Cambria" w:hAnsi="Cambria"/>
                <w:color w:val="000000" w:themeColor="text1"/>
              </w:rPr>
              <w:t>Sunt identificați precis concurenții</w:t>
            </w:r>
            <w:r w:rsidR="008B179B" w:rsidRPr="000346AA">
              <w:rPr>
                <w:rFonts w:ascii="Cambria" w:hAnsi="Cambria"/>
                <w:color w:val="000000" w:themeColor="text1"/>
              </w:rPr>
              <w:t xml:space="preserve"> întreprinderii sociale</w:t>
            </w:r>
            <w:bookmarkEnd w:id="9"/>
            <w:r w:rsidR="008B179B" w:rsidRPr="000346AA">
              <w:rPr>
                <w:rFonts w:ascii="Cambria" w:hAnsi="Cambria"/>
                <w:color w:val="000000" w:themeColor="text1"/>
              </w:rPr>
              <w:t>.</w:t>
            </w:r>
          </w:p>
        </w:tc>
        <w:tc>
          <w:tcPr>
            <w:tcW w:w="2827" w:type="dxa"/>
          </w:tcPr>
          <w:p w14:paraId="05D999E5" w14:textId="11249EAE" w:rsidR="00DD4285" w:rsidRPr="00E540A3" w:rsidRDefault="00DD4285" w:rsidP="00A04476">
            <w:pPr>
              <w:jc w:val="center"/>
              <w:rPr>
                <w:rFonts w:ascii="Cambria" w:hAnsi="Cambria"/>
                <w:b/>
                <w:bCs/>
              </w:rPr>
            </w:pPr>
            <w:r w:rsidRPr="00E540A3">
              <w:rPr>
                <w:rFonts w:ascii="Cambria" w:hAnsi="Cambria"/>
                <w:b/>
                <w:bCs/>
              </w:rPr>
              <w:t>2</w:t>
            </w:r>
          </w:p>
        </w:tc>
        <w:tc>
          <w:tcPr>
            <w:tcW w:w="2829" w:type="dxa"/>
          </w:tcPr>
          <w:p w14:paraId="07F19A1F" w14:textId="380D1512"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2D6B4F22" w14:textId="77777777" w:rsidTr="000346AA">
        <w:tc>
          <w:tcPr>
            <w:tcW w:w="556" w:type="dxa"/>
          </w:tcPr>
          <w:p w14:paraId="01731D94" w14:textId="4CCE8793" w:rsidR="00DD4285" w:rsidRPr="00E540A3" w:rsidRDefault="00B11F11" w:rsidP="00A04476">
            <w:pPr>
              <w:rPr>
                <w:rFonts w:ascii="Cambria" w:hAnsi="Cambria"/>
                <w:b/>
                <w:bCs/>
              </w:rPr>
            </w:pPr>
            <w:r w:rsidRPr="00E540A3">
              <w:rPr>
                <w:rFonts w:ascii="Cambria" w:hAnsi="Cambria"/>
                <w:b/>
                <w:bCs/>
              </w:rPr>
              <w:t>14.</w:t>
            </w:r>
          </w:p>
        </w:tc>
        <w:tc>
          <w:tcPr>
            <w:tcW w:w="3575" w:type="dxa"/>
            <w:vMerge/>
          </w:tcPr>
          <w:p w14:paraId="384270D6" w14:textId="77777777" w:rsidR="00DD4285" w:rsidRPr="00E540A3" w:rsidRDefault="00DD4285" w:rsidP="00A04476">
            <w:pPr>
              <w:rPr>
                <w:rFonts w:ascii="Cambria" w:hAnsi="Cambria"/>
                <w:b/>
                <w:bCs/>
              </w:rPr>
            </w:pPr>
          </w:p>
        </w:tc>
        <w:tc>
          <w:tcPr>
            <w:tcW w:w="4207" w:type="dxa"/>
          </w:tcPr>
          <w:p w14:paraId="67EF92D0" w14:textId="166C0B57" w:rsidR="00DD4285" w:rsidRPr="000346AA" w:rsidRDefault="00DD4285" w:rsidP="00A04476">
            <w:pPr>
              <w:jc w:val="both"/>
              <w:rPr>
                <w:rFonts w:ascii="Cambria" w:hAnsi="Cambria"/>
                <w:color w:val="000000" w:themeColor="text1"/>
              </w:rPr>
            </w:pPr>
            <w:bookmarkStart w:id="10" w:name="_Hlk190777182"/>
            <w:r w:rsidRPr="000346AA">
              <w:rPr>
                <w:rFonts w:ascii="Cambria" w:hAnsi="Cambria"/>
                <w:color w:val="000000" w:themeColor="text1"/>
              </w:rPr>
              <w:t>Sunt identificați precis clienții întreprinderii sociale și nevoile acestora</w:t>
            </w:r>
            <w:bookmarkEnd w:id="10"/>
            <w:r w:rsidRPr="000346AA">
              <w:rPr>
                <w:rFonts w:ascii="Cambria" w:hAnsi="Cambria"/>
                <w:color w:val="000000" w:themeColor="text1"/>
              </w:rPr>
              <w:t>.</w:t>
            </w:r>
          </w:p>
        </w:tc>
        <w:tc>
          <w:tcPr>
            <w:tcW w:w="2827" w:type="dxa"/>
          </w:tcPr>
          <w:p w14:paraId="6CE02F65" w14:textId="0E798C51" w:rsidR="00DD4285" w:rsidRPr="00E540A3" w:rsidRDefault="00DD4285" w:rsidP="00A04476">
            <w:pPr>
              <w:jc w:val="center"/>
              <w:rPr>
                <w:rFonts w:ascii="Cambria" w:hAnsi="Cambria"/>
                <w:b/>
                <w:bCs/>
              </w:rPr>
            </w:pPr>
            <w:r w:rsidRPr="00E540A3">
              <w:rPr>
                <w:rFonts w:ascii="Cambria" w:hAnsi="Cambria"/>
                <w:b/>
                <w:bCs/>
              </w:rPr>
              <w:t>2</w:t>
            </w:r>
          </w:p>
        </w:tc>
        <w:tc>
          <w:tcPr>
            <w:tcW w:w="2829" w:type="dxa"/>
          </w:tcPr>
          <w:p w14:paraId="6F871CDD" w14:textId="68EE36AB" w:rsidR="00DD4285" w:rsidRPr="00E540A3" w:rsidRDefault="00DD4285" w:rsidP="00A04476">
            <w:pPr>
              <w:rPr>
                <w:rFonts w:ascii="Cambria" w:hAnsi="Cambria"/>
                <w:b/>
                <w:bCs/>
              </w:rPr>
            </w:pPr>
            <w:r w:rsidRPr="00E540A3">
              <w:rPr>
                <w:rFonts w:ascii="Cambria" w:hAnsi="Cambria"/>
                <w:b/>
                <w:bCs/>
              </w:rPr>
              <w:t>Cumulativ</w:t>
            </w:r>
          </w:p>
        </w:tc>
      </w:tr>
      <w:tr w:rsidR="00DD4285" w:rsidRPr="00E540A3" w14:paraId="4E998684" w14:textId="77777777" w:rsidTr="000346AA">
        <w:tc>
          <w:tcPr>
            <w:tcW w:w="556" w:type="dxa"/>
          </w:tcPr>
          <w:p w14:paraId="4F98201D" w14:textId="7CFB1E9F" w:rsidR="00DD4285" w:rsidRPr="00E540A3" w:rsidRDefault="00B11F11" w:rsidP="00A04476">
            <w:pPr>
              <w:rPr>
                <w:rFonts w:ascii="Cambria" w:hAnsi="Cambria"/>
                <w:b/>
                <w:bCs/>
              </w:rPr>
            </w:pPr>
            <w:r w:rsidRPr="00E540A3">
              <w:rPr>
                <w:rFonts w:ascii="Cambria" w:hAnsi="Cambria"/>
                <w:b/>
                <w:bCs/>
              </w:rPr>
              <w:t>15.</w:t>
            </w:r>
          </w:p>
        </w:tc>
        <w:tc>
          <w:tcPr>
            <w:tcW w:w="3575" w:type="dxa"/>
            <w:vMerge/>
          </w:tcPr>
          <w:p w14:paraId="1A14D274" w14:textId="77777777" w:rsidR="00DD4285" w:rsidRPr="00E540A3" w:rsidRDefault="00DD4285" w:rsidP="00A04476">
            <w:pPr>
              <w:rPr>
                <w:rFonts w:ascii="Cambria" w:hAnsi="Cambria"/>
                <w:b/>
                <w:bCs/>
              </w:rPr>
            </w:pPr>
          </w:p>
        </w:tc>
        <w:tc>
          <w:tcPr>
            <w:tcW w:w="4207" w:type="dxa"/>
          </w:tcPr>
          <w:p w14:paraId="2BDA5E6B" w14:textId="718901FB" w:rsidR="00DD4285" w:rsidRPr="000346AA" w:rsidRDefault="00DD4285" w:rsidP="00A04476">
            <w:pPr>
              <w:jc w:val="both"/>
              <w:rPr>
                <w:rFonts w:ascii="Cambria" w:hAnsi="Cambria"/>
                <w:color w:val="000000" w:themeColor="text1"/>
              </w:rPr>
            </w:pPr>
            <w:bookmarkStart w:id="11" w:name="_Hlk190777200"/>
            <w:r w:rsidRPr="000346AA">
              <w:rPr>
                <w:rFonts w:ascii="Cambria" w:hAnsi="Cambria"/>
                <w:color w:val="000000" w:themeColor="text1"/>
              </w:rPr>
              <w:t>Este realizată analiza SWOT a întreprinderii sociale, sunt identificate punctele tari, punctele slabe, amenințările și oportunitățile</w:t>
            </w:r>
            <w:bookmarkEnd w:id="11"/>
          </w:p>
        </w:tc>
        <w:tc>
          <w:tcPr>
            <w:tcW w:w="2827" w:type="dxa"/>
          </w:tcPr>
          <w:p w14:paraId="73650423" w14:textId="3456E967" w:rsidR="00DD4285" w:rsidRPr="00E540A3" w:rsidRDefault="00DD4285" w:rsidP="00A04476">
            <w:pPr>
              <w:jc w:val="center"/>
              <w:rPr>
                <w:rFonts w:ascii="Cambria" w:hAnsi="Cambria"/>
                <w:b/>
                <w:bCs/>
              </w:rPr>
            </w:pPr>
            <w:r w:rsidRPr="00E540A3">
              <w:rPr>
                <w:rFonts w:ascii="Cambria" w:hAnsi="Cambria"/>
                <w:b/>
                <w:bCs/>
              </w:rPr>
              <w:t>4</w:t>
            </w:r>
          </w:p>
        </w:tc>
        <w:tc>
          <w:tcPr>
            <w:tcW w:w="2829" w:type="dxa"/>
          </w:tcPr>
          <w:p w14:paraId="055CA7AF" w14:textId="15B423E0" w:rsidR="00DD4285" w:rsidRPr="00E540A3" w:rsidRDefault="00DD4285" w:rsidP="00A04476">
            <w:pPr>
              <w:rPr>
                <w:rFonts w:ascii="Cambria" w:hAnsi="Cambria"/>
                <w:b/>
                <w:bCs/>
              </w:rPr>
            </w:pPr>
            <w:r w:rsidRPr="00E540A3">
              <w:rPr>
                <w:rFonts w:ascii="Cambria" w:hAnsi="Cambria"/>
                <w:b/>
                <w:bCs/>
              </w:rPr>
              <w:t>Cumulativ</w:t>
            </w:r>
          </w:p>
        </w:tc>
      </w:tr>
      <w:tr w:rsidR="008D56D3" w:rsidRPr="00E540A3" w14:paraId="245DF469" w14:textId="77777777" w:rsidTr="000346AA">
        <w:tc>
          <w:tcPr>
            <w:tcW w:w="8338" w:type="dxa"/>
            <w:gridSpan w:val="3"/>
            <w:shd w:val="clear" w:color="auto" w:fill="FBE4D5" w:themeFill="accent2" w:themeFillTint="33"/>
          </w:tcPr>
          <w:p w14:paraId="69B7C751" w14:textId="77777777" w:rsidR="008D56D3" w:rsidRPr="000346AA" w:rsidRDefault="008D56D3" w:rsidP="00ED3BAE">
            <w:pPr>
              <w:jc w:val="both"/>
              <w:rPr>
                <w:rFonts w:ascii="Cambria" w:hAnsi="Cambria"/>
                <w:b/>
                <w:bCs/>
                <w:color w:val="000000" w:themeColor="text1"/>
              </w:rPr>
            </w:pPr>
            <w:r w:rsidRPr="000346AA">
              <w:rPr>
                <w:rFonts w:ascii="Cambria" w:hAnsi="Cambria"/>
                <w:b/>
                <w:bCs/>
                <w:color w:val="000000" w:themeColor="text1"/>
              </w:rPr>
              <w:t>STRATEGIA DE MARKETING</w:t>
            </w:r>
          </w:p>
          <w:p w14:paraId="1411F3BC" w14:textId="27D2F3FB" w:rsidR="00A93A00" w:rsidRPr="000346AA" w:rsidRDefault="00A93A00" w:rsidP="00ED3BAE">
            <w:pPr>
              <w:jc w:val="both"/>
              <w:rPr>
                <w:rFonts w:ascii="Cambria" w:hAnsi="Cambria"/>
                <w:b/>
                <w:bCs/>
                <w:color w:val="000000" w:themeColor="text1"/>
              </w:rPr>
            </w:pPr>
          </w:p>
        </w:tc>
        <w:tc>
          <w:tcPr>
            <w:tcW w:w="2827" w:type="dxa"/>
            <w:shd w:val="clear" w:color="auto" w:fill="FBE4D5" w:themeFill="accent2" w:themeFillTint="33"/>
          </w:tcPr>
          <w:p w14:paraId="0FC03CA8" w14:textId="62E69A5B" w:rsidR="008D56D3" w:rsidRPr="00E540A3" w:rsidRDefault="008D56D3" w:rsidP="008D56D3">
            <w:pPr>
              <w:jc w:val="center"/>
              <w:rPr>
                <w:rFonts w:ascii="Cambria" w:hAnsi="Cambria"/>
                <w:b/>
                <w:bCs/>
              </w:rPr>
            </w:pPr>
            <w:r w:rsidRPr="00E540A3">
              <w:rPr>
                <w:rFonts w:ascii="Cambria" w:hAnsi="Cambria"/>
                <w:b/>
                <w:bCs/>
              </w:rPr>
              <w:t>5</w:t>
            </w:r>
          </w:p>
        </w:tc>
        <w:tc>
          <w:tcPr>
            <w:tcW w:w="2829" w:type="dxa"/>
            <w:shd w:val="clear" w:color="auto" w:fill="FBE4D5" w:themeFill="accent2" w:themeFillTint="33"/>
          </w:tcPr>
          <w:p w14:paraId="5CE3A5D6" w14:textId="77777777" w:rsidR="008D56D3" w:rsidRPr="00E540A3" w:rsidRDefault="008D56D3">
            <w:pPr>
              <w:rPr>
                <w:rFonts w:ascii="Cambria" w:hAnsi="Cambria"/>
                <w:b/>
                <w:bCs/>
              </w:rPr>
            </w:pPr>
          </w:p>
        </w:tc>
      </w:tr>
      <w:tr w:rsidR="008D56D3" w:rsidRPr="00E540A3" w14:paraId="5DC9FC6C" w14:textId="77777777" w:rsidTr="000346AA">
        <w:tc>
          <w:tcPr>
            <w:tcW w:w="556" w:type="dxa"/>
          </w:tcPr>
          <w:p w14:paraId="78762B9E" w14:textId="5C22C912" w:rsidR="008D56D3" w:rsidRPr="00E540A3" w:rsidRDefault="00B11F11">
            <w:pPr>
              <w:rPr>
                <w:rFonts w:ascii="Cambria" w:hAnsi="Cambria"/>
                <w:b/>
                <w:bCs/>
              </w:rPr>
            </w:pPr>
            <w:r w:rsidRPr="00E540A3">
              <w:rPr>
                <w:rFonts w:ascii="Cambria" w:hAnsi="Cambria"/>
                <w:b/>
                <w:bCs/>
              </w:rPr>
              <w:lastRenderedPageBreak/>
              <w:t>16.</w:t>
            </w:r>
          </w:p>
        </w:tc>
        <w:tc>
          <w:tcPr>
            <w:tcW w:w="3575" w:type="dxa"/>
          </w:tcPr>
          <w:p w14:paraId="68744089" w14:textId="088DC679" w:rsidR="008D56D3" w:rsidRPr="00E540A3" w:rsidRDefault="00986375" w:rsidP="00986375">
            <w:pPr>
              <w:jc w:val="both"/>
              <w:rPr>
                <w:rFonts w:ascii="Cambria" w:hAnsi="Cambria"/>
                <w:b/>
                <w:bCs/>
              </w:rPr>
            </w:pPr>
            <w:bookmarkStart w:id="12" w:name="_Hlk190777230"/>
            <w:r w:rsidRPr="00E540A3">
              <w:rPr>
                <w:rFonts w:ascii="Cambria" w:hAnsi="Cambria"/>
                <w:b/>
                <w:bCs/>
              </w:rPr>
              <w:t>Strategia de marketing prevăzută în planul de afaceri contribuie la implementarea activităților propuse, în corelare cu obiectivele și rezultatele așteptate</w:t>
            </w:r>
            <w:bookmarkEnd w:id="12"/>
            <w:r w:rsidRPr="00E540A3">
              <w:rPr>
                <w:rFonts w:ascii="Cambria" w:hAnsi="Cambria"/>
                <w:b/>
                <w:bCs/>
              </w:rPr>
              <w:t>.</w:t>
            </w:r>
          </w:p>
        </w:tc>
        <w:tc>
          <w:tcPr>
            <w:tcW w:w="4207" w:type="dxa"/>
          </w:tcPr>
          <w:p w14:paraId="4EDCB697" w14:textId="75222CB6" w:rsidR="008D56D3" w:rsidRPr="000346AA" w:rsidRDefault="00A93A00" w:rsidP="00ED3BAE">
            <w:pPr>
              <w:jc w:val="both"/>
              <w:rPr>
                <w:rFonts w:ascii="Cambria" w:hAnsi="Cambria"/>
                <w:color w:val="000000" w:themeColor="text1"/>
              </w:rPr>
            </w:pPr>
            <w:bookmarkStart w:id="13" w:name="_Hlk190777257"/>
            <w:r w:rsidRPr="000346AA">
              <w:rPr>
                <w:rFonts w:ascii="Cambria" w:hAnsi="Cambria"/>
                <w:color w:val="000000" w:themeColor="text1"/>
              </w:rPr>
              <w:t xml:space="preserve">Este descris modul de implementare a strategiei de marketing și modul în care </w:t>
            </w:r>
            <w:r w:rsidR="008B179B" w:rsidRPr="000346AA">
              <w:rPr>
                <w:rFonts w:ascii="Cambria" w:hAnsi="Cambria"/>
                <w:color w:val="000000" w:themeColor="text1"/>
              </w:rPr>
              <w:t>sunt luate</w:t>
            </w:r>
            <w:r w:rsidRPr="000346AA">
              <w:rPr>
                <w:rFonts w:ascii="Cambria" w:hAnsi="Cambria"/>
                <w:color w:val="000000" w:themeColor="text1"/>
              </w:rPr>
              <w:t xml:space="preserve"> în calcul elementele cheie – segmentarea pieței, targetarea și poziționarea, strategiile de promovare, monitorizarea și evaluarea, planul de marketing</w:t>
            </w:r>
            <w:bookmarkEnd w:id="13"/>
            <w:r w:rsidRPr="000346AA">
              <w:rPr>
                <w:rFonts w:ascii="Cambria" w:hAnsi="Cambria"/>
                <w:color w:val="000000" w:themeColor="text1"/>
              </w:rPr>
              <w:t>.</w:t>
            </w:r>
          </w:p>
        </w:tc>
        <w:tc>
          <w:tcPr>
            <w:tcW w:w="2827" w:type="dxa"/>
          </w:tcPr>
          <w:p w14:paraId="04558B23" w14:textId="4961D48E" w:rsidR="008D56D3" w:rsidRPr="00E540A3" w:rsidRDefault="008B179B" w:rsidP="008B179B">
            <w:pPr>
              <w:jc w:val="center"/>
              <w:rPr>
                <w:rFonts w:ascii="Cambria" w:hAnsi="Cambria"/>
                <w:b/>
                <w:bCs/>
              </w:rPr>
            </w:pPr>
            <w:r>
              <w:rPr>
                <w:rFonts w:ascii="Cambria" w:hAnsi="Cambria"/>
                <w:b/>
                <w:bCs/>
              </w:rPr>
              <w:t>5</w:t>
            </w:r>
          </w:p>
        </w:tc>
        <w:tc>
          <w:tcPr>
            <w:tcW w:w="2829" w:type="dxa"/>
          </w:tcPr>
          <w:p w14:paraId="60C76DBE" w14:textId="3AD1157A" w:rsidR="008D56D3" w:rsidRPr="00E540A3" w:rsidRDefault="00A04476">
            <w:pPr>
              <w:rPr>
                <w:rFonts w:ascii="Cambria" w:hAnsi="Cambria"/>
                <w:b/>
                <w:bCs/>
              </w:rPr>
            </w:pPr>
            <w:r w:rsidRPr="00E540A3">
              <w:rPr>
                <w:rFonts w:ascii="Cambria" w:hAnsi="Cambria"/>
                <w:b/>
                <w:bCs/>
              </w:rPr>
              <w:t>Cumulativ</w:t>
            </w:r>
          </w:p>
        </w:tc>
      </w:tr>
      <w:tr w:rsidR="008D56D3" w:rsidRPr="00E540A3" w14:paraId="2C221021" w14:textId="77777777" w:rsidTr="000346AA">
        <w:tc>
          <w:tcPr>
            <w:tcW w:w="8338" w:type="dxa"/>
            <w:gridSpan w:val="3"/>
            <w:shd w:val="clear" w:color="auto" w:fill="FBE4D5" w:themeFill="accent2" w:themeFillTint="33"/>
          </w:tcPr>
          <w:p w14:paraId="563BED55" w14:textId="77777777" w:rsidR="008D56D3" w:rsidRPr="000346AA" w:rsidRDefault="008D56D3" w:rsidP="00ED3BAE">
            <w:pPr>
              <w:jc w:val="both"/>
              <w:rPr>
                <w:rFonts w:ascii="Cambria" w:hAnsi="Cambria"/>
                <w:b/>
                <w:bCs/>
                <w:color w:val="000000" w:themeColor="text1"/>
              </w:rPr>
            </w:pPr>
            <w:r w:rsidRPr="000346AA">
              <w:rPr>
                <w:rFonts w:ascii="Cambria" w:hAnsi="Cambria"/>
                <w:b/>
                <w:bCs/>
                <w:color w:val="000000" w:themeColor="text1"/>
              </w:rPr>
              <w:t>PLANUL DE FINANȚARE</w:t>
            </w:r>
          </w:p>
          <w:p w14:paraId="03A05D79" w14:textId="3C50ADE8" w:rsidR="00A93A00" w:rsidRPr="000346AA" w:rsidRDefault="00A93A00" w:rsidP="00ED3BAE">
            <w:pPr>
              <w:jc w:val="both"/>
              <w:rPr>
                <w:rFonts w:ascii="Cambria" w:hAnsi="Cambria"/>
                <w:b/>
                <w:bCs/>
                <w:color w:val="000000" w:themeColor="text1"/>
              </w:rPr>
            </w:pPr>
          </w:p>
        </w:tc>
        <w:tc>
          <w:tcPr>
            <w:tcW w:w="2827" w:type="dxa"/>
            <w:shd w:val="clear" w:color="auto" w:fill="FBE4D5" w:themeFill="accent2" w:themeFillTint="33"/>
          </w:tcPr>
          <w:p w14:paraId="3A2E8FF9" w14:textId="7E2C680E" w:rsidR="008D56D3" w:rsidRPr="00E540A3" w:rsidRDefault="008D56D3" w:rsidP="008D56D3">
            <w:pPr>
              <w:jc w:val="center"/>
              <w:rPr>
                <w:rFonts w:ascii="Cambria" w:hAnsi="Cambria"/>
                <w:b/>
                <w:bCs/>
              </w:rPr>
            </w:pPr>
            <w:r w:rsidRPr="00E540A3">
              <w:rPr>
                <w:rFonts w:ascii="Cambria" w:hAnsi="Cambria"/>
                <w:b/>
                <w:bCs/>
              </w:rPr>
              <w:t>5</w:t>
            </w:r>
          </w:p>
        </w:tc>
        <w:tc>
          <w:tcPr>
            <w:tcW w:w="2829" w:type="dxa"/>
            <w:shd w:val="clear" w:color="auto" w:fill="FBE4D5" w:themeFill="accent2" w:themeFillTint="33"/>
          </w:tcPr>
          <w:p w14:paraId="275612F5" w14:textId="77777777" w:rsidR="008D56D3" w:rsidRPr="00E540A3" w:rsidRDefault="008D56D3">
            <w:pPr>
              <w:rPr>
                <w:rFonts w:ascii="Cambria" w:hAnsi="Cambria"/>
                <w:b/>
                <w:bCs/>
              </w:rPr>
            </w:pPr>
          </w:p>
        </w:tc>
      </w:tr>
      <w:tr w:rsidR="00986375" w:rsidRPr="00E540A3" w14:paraId="710166FE" w14:textId="77777777" w:rsidTr="000346AA">
        <w:tc>
          <w:tcPr>
            <w:tcW w:w="556" w:type="dxa"/>
          </w:tcPr>
          <w:p w14:paraId="4EEF4F31" w14:textId="1E515153" w:rsidR="00986375" w:rsidRPr="00E540A3" w:rsidRDefault="00B11F11">
            <w:pPr>
              <w:rPr>
                <w:rFonts w:ascii="Cambria" w:hAnsi="Cambria"/>
                <w:b/>
                <w:bCs/>
              </w:rPr>
            </w:pPr>
            <w:r w:rsidRPr="00E540A3">
              <w:rPr>
                <w:rFonts w:ascii="Cambria" w:hAnsi="Cambria"/>
                <w:b/>
                <w:bCs/>
              </w:rPr>
              <w:t>17.</w:t>
            </w:r>
          </w:p>
        </w:tc>
        <w:tc>
          <w:tcPr>
            <w:tcW w:w="3575" w:type="dxa"/>
            <w:vMerge w:val="restart"/>
          </w:tcPr>
          <w:p w14:paraId="4DBDF0B4" w14:textId="5869CCDD" w:rsidR="00986375" w:rsidRPr="00E540A3" w:rsidRDefault="00986375" w:rsidP="00986375">
            <w:pPr>
              <w:jc w:val="both"/>
              <w:rPr>
                <w:rFonts w:ascii="Cambria" w:hAnsi="Cambria"/>
                <w:b/>
                <w:bCs/>
              </w:rPr>
            </w:pPr>
            <w:bookmarkStart w:id="14" w:name="_Hlk190777289"/>
            <w:r w:rsidRPr="00E540A3">
              <w:rPr>
                <w:rFonts w:ascii="Cambria" w:hAnsi="Cambria"/>
                <w:b/>
                <w:bCs/>
              </w:rPr>
              <w:t>Planul de finanțare al afacerii propuse se încadrează în valorile stabilite prin cererea de finanțare și indicatorii financiar sunt realiști</w:t>
            </w:r>
            <w:bookmarkEnd w:id="14"/>
            <w:r w:rsidRPr="00E540A3">
              <w:rPr>
                <w:rFonts w:ascii="Cambria" w:hAnsi="Cambria"/>
                <w:b/>
                <w:bCs/>
              </w:rPr>
              <w:t xml:space="preserve">. </w:t>
            </w:r>
          </w:p>
        </w:tc>
        <w:tc>
          <w:tcPr>
            <w:tcW w:w="4207" w:type="dxa"/>
          </w:tcPr>
          <w:p w14:paraId="0AC8046F" w14:textId="63937592" w:rsidR="00986375" w:rsidRPr="000346AA" w:rsidRDefault="00986375" w:rsidP="00ED3BAE">
            <w:pPr>
              <w:jc w:val="both"/>
              <w:rPr>
                <w:rFonts w:ascii="Cambria" w:hAnsi="Cambria"/>
                <w:color w:val="000000" w:themeColor="text1"/>
              </w:rPr>
            </w:pPr>
            <w:bookmarkStart w:id="15" w:name="_Hlk190777320"/>
            <w:r w:rsidRPr="000346AA">
              <w:rPr>
                <w:rFonts w:ascii="Cambria" w:hAnsi="Cambria"/>
                <w:color w:val="000000" w:themeColor="text1"/>
              </w:rPr>
              <w:t>Valoarea ajutorului de minimis solicitat nu depășește</w:t>
            </w:r>
            <w:r w:rsidR="00ED0670" w:rsidRPr="000346AA">
              <w:rPr>
                <w:rFonts w:ascii="Cambria" w:hAnsi="Cambria"/>
                <w:color w:val="000000" w:themeColor="text1"/>
              </w:rPr>
              <w:t xml:space="preserve"> suma de 453.300 lei și este solicitată în maximum 3 tranșe. Prima tranșă nu depășește 80% din valoarea totală a ajutorului de minimis.</w:t>
            </w:r>
            <w:bookmarkEnd w:id="15"/>
          </w:p>
        </w:tc>
        <w:tc>
          <w:tcPr>
            <w:tcW w:w="2827" w:type="dxa"/>
          </w:tcPr>
          <w:p w14:paraId="365EBE0A" w14:textId="2CDBF806" w:rsidR="00986375" w:rsidRPr="00E540A3" w:rsidRDefault="00986375" w:rsidP="00A93A00">
            <w:pPr>
              <w:jc w:val="center"/>
              <w:rPr>
                <w:rFonts w:ascii="Cambria" w:hAnsi="Cambria"/>
                <w:b/>
                <w:bCs/>
              </w:rPr>
            </w:pPr>
            <w:r w:rsidRPr="00E540A3">
              <w:rPr>
                <w:rFonts w:ascii="Cambria" w:hAnsi="Cambria"/>
                <w:b/>
                <w:bCs/>
              </w:rPr>
              <w:t>2</w:t>
            </w:r>
          </w:p>
        </w:tc>
        <w:tc>
          <w:tcPr>
            <w:tcW w:w="2829" w:type="dxa"/>
          </w:tcPr>
          <w:p w14:paraId="6BAD4372" w14:textId="0231BFA4" w:rsidR="00986375" w:rsidRPr="00E540A3" w:rsidRDefault="00986375">
            <w:pPr>
              <w:rPr>
                <w:rFonts w:ascii="Cambria" w:hAnsi="Cambria"/>
                <w:b/>
                <w:bCs/>
              </w:rPr>
            </w:pPr>
            <w:r w:rsidRPr="00E540A3">
              <w:rPr>
                <w:rFonts w:ascii="Cambria" w:hAnsi="Cambria"/>
                <w:b/>
                <w:bCs/>
              </w:rPr>
              <w:t>Cumulativ</w:t>
            </w:r>
          </w:p>
        </w:tc>
      </w:tr>
      <w:tr w:rsidR="00986375" w:rsidRPr="00E540A3" w14:paraId="53F434A3" w14:textId="77777777" w:rsidTr="000346AA">
        <w:tc>
          <w:tcPr>
            <w:tcW w:w="556" w:type="dxa"/>
          </w:tcPr>
          <w:p w14:paraId="76ECD6D4" w14:textId="61321EA6" w:rsidR="00986375" w:rsidRPr="00E540A3" w:rsidRDefault="00B11F11">
            <w:pPr>
              <w:rPr>
                <w:rFonts w:ascii="Cambria" w:hAnsi="Cambria"/>
                <w:b/>
                <w:bCs/>
              </w:rPr>
            </w:pPr>
            <w:r w:rsidRPr="00E540A3">
              <w:rPr>
                <w:rFonts w:ascii="Cambria" w:hAnsi="Cambria"/>
                <w:b/>
                <w:bCs/>
              </w:rPr>
              <w:t>18.</w:t>
            </w:r>
          </w:p>
        </w:tc>
        <w:tc>
          <w:tcPr>
            <w:tcW w:w="3575" w:type="dxa"/>
            <w:vMerge/>
          </w:tcPr>
          <w:p w14:paraId="76FA7940" w14:textId="77777777" w:rsidR="00986375" w:rsidRPr="00E540A3" w:rsidRDefault="00986375">
            <w:pPr>
              <w:rPr>
                <w:rFonts w:ascii="Cambria" w:hAnsi="Cambria"/>
                <w:b/>
                <w:bCs/>
              </w:rPr>
            </w:pPr>
          </w:p>
        </w:tc>
        <w:tc>
          <w:tcPr>
            <w:tcW w:w="4207" w:type="dxa"/>
          </w:tcPr>
          <w:p w14:paraId="020A7E5F" w14:textId="63234645" w:rsidR="00986375" w:rsidRPr="000346AA" w:rsidRDefault="00986375" w:rsidP="00ED3BAE">
            <w:pPr>
              <w:jc w:val="both"/>
              <w:rPr>
                <w:rFonts w:ascii="Cambria" w:hAnsi="Cambria"/>
                <w:color w:val="000000" w:themeColor="text1"/>
              </w:rPr>
            </w:pPr>
            <w:bookmarkStart w:id="16" w:name="_Hlk190777336"/>
            <w:r w:rsidRPr="000346AA">
              <w:rPr>
                <w:rFonts w:ascii="Cambria" w:hAnsi="Cambria"/>
                <w:color w:val="000000" w:themeColor="text1"/>
              </w:rPr>
              <w:t>Indicatorii financiari prognozați pentru primii trei ani de funcționare a întreprinderii sociale sunt realiști, asigură funcționarea întreprinderii sociale</w:t>
            </w:r>
            <w:r w:rsidR="00A02290">
              <w:rPr>
                <w:rFonts w:ascii="Cambria" w:hAnsi="Cambria"/>
                <w:color w:val="000000" w:themeColor="text1"/>
              </w:rPr>
              <w:t xml:space="preserve"> </w:t>
            </w:r>
            <w:r w:rsidRPr="000346AA">
              <w:rPr>
                <w:rFonts w:ascii="Cambria" w:hAnsi="Cambria"/>
                <w:color w:val="000000" w:themeColor="text1"/>
              </w:rPr>
              <w:t>și menținerea locurilor de muncă</w:t>
            </w:r>
            <w:bookmarkEnd w:id="16"/>
            <w:r w:rsidRPr="000346AA">
              <w:rPr>
                <w:rFonts w:ascii="Cambria" w:hAnsi="Cambria"/>
                <w:color w:val="000000" w:themeColor="text1"/>
              </w:rPr>
              <w:t>.</w:t>
            </w:r>
          </w:p>
        </w:tc>
        <w:tc>
          <w:tcPr>
            <w:tcW w:w="2827" w:type="dxa"/>
          </w:tcPr>
          <w:p w14:paraId="679EA833" w14:textId="6E50E23F" w:rsidR="00986375" w:rsidRPr="00E540A3" w:rsidRDefault="00986375" w:rsidP="00A93A00">
            <w:pPr>
              <w:jc w:val="center"/>
              <w:rPr>
                <w:rFonts w:ascii="Cambria" w:hAnsi="Cambria"/>
                <w:b/>
                <w:bCs/>
              </w:rPr>
            </w:pPr>
            <w:r w:rsidRPr="00E540A3">
              <w:rPr>
                <w:rFonts w:ascii="Cambria" w:hAnsi="Cambria"/>
                <w:b/>
                <w:bCs/>
              </w:rPr>
              <w:t>3</w:t>
            </w:r>
          </w:p>
        </w:tc>
        <w:tc>
          <w:tcPr>
            <w:tcW w:w="2829" w:type="dxa"/>
          </w:tcPr>
          <w:p w14:paraId="4CA79461" w14:textId="218AB810" w:rsidR="00986375" w:rsidRPr="00E540A3" w:rsidRDefault="00986375">
            <w:pPr>
              <w:rPr>
                <w:rFonts w:ascii="Cambria" w:hAnsi="Cambria"/>
                <w:b/>
                <w:bCs/>
              </w:rPr>
            </w:pPr>
            <w:r w:rsidRPr="00E540A3">
              <w:rPr>
                <w:rFonts w:ascii="Cambria" w:hAnsi="Cambria"/>
                <w:b/>
                <w:bCs/>
              </w:rPr>
              <w:t>Cumulativ</w:t>
            </w:r>
          </w:p>
        </w:tc>
      </w:tr>
      <w:tr w:rsidR="008D56D3" w:rsidRPr="00E540A3" w14:paraId="476C592F" w14:textId="77777777" w:rsidTr="000346AA">
        <w:tc>
          <w:tcPr>
            <w:tcW w:w="8338" w:type="dxa"/>
            <w:gridSpan w:val="3"/>
            <w:shd w:val="clear" w:color="auto" w:fill="FBE4D5" w:themeFill="accent2" w:themeFillTint="33"/>
          </w:tcPr>
          <w:p w14:paraId="0761A4A3" w14:textId="77777777" w:rsidR="008D56D3" w:rsidRPr="000346AA" w:rsidRDefault="00E97C1D" w:rsidP="00ED3BAE">
            <w:pPr>
              <w:jc w:val="both"/>
              <w:rPr>
                <w:rFonts w:ascii="Cambria" w:hAnsi="Cambria"/>
                <w:b/>
                <w:bCs/>
                <w:color w:val="000000" w:themeColor="text1"/>
              </w:rPr>
            </w:pPr>
            <w:r w:rsidRPr="000346AA">
              <w:rPr>
                <w:rFonts w:ascii="Cambria" w:hAnsi="Cambria"/>
                <w:b/>
                <w:bCs/>
                <w:color w:val="000000" w:themeColor="text1"/>
              </w:rPr>
              <w:t>DIRECȚII STRATEGICE DE DEZVOLTARE ȘI SUSTENABILITATEA</w:t>
            </w:r>
          </w:p>
          <w:p w14:paraId="49EE4BFB" w14:textId="2B7DD167" w:rsidR="00A93A00" w:rsidRPr="000346AA" w:rsidRDefault="00A93A00" w:rsidP="00ED3BAE">
            <w:pPr>
              <w:jc w:val="both"/>
              <w:rPr>
                <w:rFonts w:ascii="Cambria" w:hAnsi="Cambria"/>
                <w:b/>
                <w:bCs/>
                <w:color w:val="000000" w:themeColor="text1"/>
              </w:rPr>
            </w:pPr>
          </w:p>
        </w:tc>
        <w:tc>
          <w:tcPr>
            <w:tcW w:w="2827" w:type="dxa"/>
            <w:shd w:val="clear" w:color="auto" w:fill="FBE4D5" w:themeFill="accent2" w:themeFillTint="33"/>
          </w:tcPr>
          <w:p w14:paraId="55E5A952" w14:textId="14D72E64" w:rsidR="008D56D3" w:rsidRPr="00E540A3" w:rsidRDefault="00E97C1D" w:rsidP="00E97C1D">
            <w:pPr>
              <w:jc w:val="center"/>
              <w:rPr>
                <w:rFonts w:ascii="Cambria" w:hAnsi="Cambria"/>
                <w:b/>
                <w:bCs/>
              </w:rPr>
            </w:pPr>
            <w:r w:rsidRPr="00E540A3">
              <w:rPr>
                <w:rFonts w:ascii="Cambria" w:hAnsi="Cambria"/>
                <w:b/>
                <w:bCs/>
              </w:rPr>
              <w:t>5</w:t>
            </w:r>
          </w:p>
        </w:tc>
        <w:tc>
          <w:tcPr>
            <w:tcW w:w="2829" w:type="dxa"/>
            <w:shd w:val="clear" w:color="auto" w:fill="FBE4D5" w:themeFill="accent2" w:themeFillTint="33"/>
          </w:tcPr>
          <w:p w14:paraId="669D9BBC" w14:textId="77777777" w:rsidR="008D56D3" w:rsidRPr="00E540A3" w:rsidRDefault="008D56D3">
            <w:pPr>
              <w:rPr>
                <w:rFonts w:ascii="Cambria" w:hAnsi="Cambria"/>
                <w:b/>
                <w:bCs/>
              </w:rPr>
            </w:pPr>
          </w:p>
        </w:tc>
      </w:tr>
      <w:tr w:rsidR="00986375" w:rsidRPr="00E540A3" w14:paraId="2446DA01" w14:textId="77777777" w:rsidTr="000346AA">
        <w:tc>
          <w:tcPr>
            <w:tcW w:w="556" w:type="dxa"/>
          </w:tcPr>
          <w:p w14:paraId="7876AAEE" w14:textId="101A75AE" w:rsidR="00986375" w:rsidRPr="00E540A3" w:rsidRDefault="00B11F11" w:rsidP="00A04476">
            <w:pPr>
              <w:rPr>
                <w:rFonts w:ascii="Cambria" w:hAnsi="Cambria"/>
                <w:b/>
                <w:bCs/>
              </w:rPr>
            </w:pPr>
            <w:r w:rsidRPr="00E540A3">
              <w:rPr>
                <w:rFonts w:ascii="Cambria" w:hAnsi="Cambria"/>
                <w:b/>
                <w:bCs/>
              </w:rPr>
              <w:t>19.</w:t>
            </w:r>
          </w:p>
        </w:tc>
        <w:tc>
          <w:tcPr>
            <w:tcW w:w="3575" w:type="dxa"/>
            <w:vMerge w:val="restart"/>
          </w:tcPr>
          <w:p w14:paraId="7B885283" w14:textId="23CEF046" w:rsidR="00986375" w:rsidRPr="00E540A3" w:rsidRDefault="00DD4285" w:rsidP="00DD4285">
            <w:pPr>
              <w:jc w:val="both"/>
              <w:rPr>
                <w:rFonts w:ascii="Cambria" w:hAnsi="Cambria"/>
                <w:b/>
                <w:bCs/>
              </w:rPr>
            </w:pPr>
            <w:bookmarkStart w:id="17" w:name="_Hlk190777369"/>
            <w:r w:rsidRPr="00E540A3">
              <w:rPr>
                <w:rFonts w:ascii="Cambria" w:hAnsi="Cambria"/>
                <w:b/>
                <w:bCs/>
              </w:rPr>
              <w:t>Sunt precizate direcțiile strategice ale întreprinderii având în vederea atât activitatea economică cât și cea socială</w:t>
            </w:r>
            <w:bookmarkEnd w:id="17"/>
            <w:r w:rsidRPr="00E540A3">
              <w:rPr>
                <w:rFonts w:ascii="Cambria" w:hAnsi="Cambria"/>
                <w:b/>
                <w:bCs/>
              </w:rPr>
              <w:t>.</w:t>
            </w:r>
          </w:p>
        </w:tc>
        <w:tc>
          <w:tcPr>
            <w:tcW w:w="4207" w:type="dxa"/>
          </w:tcPr>
          <w:p w14:paraId="37D254B7" w14:textId="570EDE9A" w:rsidR="00986375" w:rsidRPr="000346AA" w:rsidRDefault="00986375" w:rsidP="00A04476">
            <w:pPr>
              <w:jc w:val="both"/>
              <w:rPr>
                <w:rFonts w:ascii="Cambria" w:hAnsi="Cambria"/>
                <w:color w:val="000000" w:themeColor="text1"/>
              </w:rPr>
            </w:pPr>
            <w:bookmarkStart w:id="18" w:name="_Hlk190777401"/>
            <w:r w:rsidRPr="000346AA">
              <w:rPr>
                <w:rFonts w:ascii="Cambria" w:hAnsi="Cambria"/>
                <w:color w:val="000000" w:themeColor="text1"/>
              </w:rPr>
              <w:t>Planul de afaceri conține măsuri concrete pentru asigurarea funcționării întreprinderii (auto-susținerea), măsuri pentru menținerea locurilor de muncă, detalii privind susținerea financiară</w:t>
            </w:r>
            <w:r w:rsidR="00A02290">
              <w:rPr>
                <w:rFonts w:ascii="Cambria" w:hAnsi="Cambria"/>
                <w:color w:val="000000" w:themeColor="text1"/>
              </w:rPr>
              <w:t xml:space="preserve"> </w:t>
            </w:r>
            <w:r w:rsidRPr="000346AA">
              <w:rPr>
                <w:rFonts w:ascii="Cambria" w:hAnsi="Cambria"/>
                <w:color w:val="000000" w:themeColor="text1"/>
              </w:rPr>
              <w:t xml:space="preserve">și </w:t>
            </w:r>
            <w:r w:rsidRPr="000346AA">
              <w:rPr>
                <w:rFonts w:ascii="Cambria" w:hAnsi="Cambria"/>
                <w:color w:val="000000" w:themeColor="text1"/>
              </w:rPr>
              <w:lastRenderedPageBreak/>
              <w:t>modalitățile de dezvoltare a produselor /serviciilor sau lucrărilor</w:t>
            </w:r>
            <w:bookmarkEnd w:id="18"/>
            <w:r w:rsidRPr="000346AA">
              <w:rPr>
                <w:rFonts w:ascii="Cambria" w:hAnsi="Cambria"/>
                <w:color w:val="000000" w:themeColor="text1"/>
              </w:rPr>
              <w:t>.</w:t>
            </w:r>
          </w:p>
        </w:tc>
        <w:tc>
          <w:tcPr>
            <w:tcW w:w="2827" w:type="dxa"/>
          </w:tcPr>
          <w:p w14:paraId="1B08C454" w14:textId="411CD93F" w:rsidR="00986375" w:rsidRPr="00E540A3" w:rsidRDefault="00986375" w:rsidP="00A04476">
            <w:pPr>
              <w:jc w:val="center"/>
              <w:rPr>
                <w:rFonts w:ascii="Cambria" w:hAnsi="Cambria"/>
                <w:b/>
                <w:bCs/>
              </w:rPr>
            </w:pPr>
            <w:r w:rsidRPr="00E540A3">
              <w:rPr>
                <w:rFonts w:ascii="Cambria" w:hAnsi="Cambria"/>
                <w:b/>
                <w:bCs/>
              </w:rPr>
              <w:lastRenderedPageBreak/>
              <w:t>4</w:t>
            </w:r>
          </w:p>
        </w:tc>
        <w:tc>
          <w:tcPr>
            <w:tcW w:w="2829" w:type="dxa"/>
          </w:tcPr>
          <w:p w14:paraId="3A6087CF" w14:textId="288769D2" w:rsidR="00986375" w:rsidRPr="00E540A3" w:rsidRDefault="00986375" w:rsidP="00A04476">
            <w:pPr>
              <w:rPr>
                <w:rFonts w:ascii="Cambria" w:hAnsi="Cambria"/>
                <w:b/>
                <w:bCs/>
              </w:rPr>
            </w:pPr>
            <w:r w:rsidRPr="00E540A3">
              <w:rPr>
                <w:rFonts w:ascii="Cambria" w:hAnsi="Cambria"/>
                <w:b/>
                <w:bCs/>
              </w:rPr>
              <w:t>Cumulativ</w:t>
            </w:r>
          </w:p>
        </w:tc>
      </w:tr>
      <w:tr w:rsidR="00986375" w:rsidRPr="00E540A3" w14:paraId="1FDFBEB3" w14:textId="77777777" w:rsidTr="000346AA">
        <w:tc>
          <w:tcPr>
            <w:tcW w:w="556" w:type="dxa"/>
          </w:tcPr>
          <w:p w14:paraId="7C035328" w14:textId="7D93EEC4" w:rsidR="00986375" w:rsidRPr="00E540A3" w:rsidRDefault="00B11F11" w:rsidP="00A04476">
            <w:pPr>
              <w:rPr>
                <w:rFonts w:ascii="Cambria" w:hAnsi="Cambria"/>
                <w:b/>
                <w:bCs/>
              </w:rPr>
            </w:pPr>
            <w:r w:rsidRPr="00E540A3">
              <w:rPr>
                <w:rFonts w:ascii="Cambria" w:hAnsi="Cambria"/>
                <w:b/>
                <w:bCs/>
              </w:rPr>
              <w:t>20.</w:t>
            </w:r>
          </w:p>
        </w:tc>
        <w:tc>
          <w:tcPr>
            <w:tcW w:w="3575" w:type="dxa"/>
            <w:vMerge/>
          </w:tcPr>
          <w:p w14:paraId="269A24FC" w14:textId="77777777" w:rsidR="00986375" w:rsidRPr="00E540A3" w:rsidRDefault="00986375" w:rsidP="00A04476">
            <w:pPr>
              <w:rPr>
                <w:rFonts w:ascii="Cambria" w:hAnsi="Cambria"/>
                <w:b/>
                <w:bCs/>
              </w:rPr>
            </w:pPr>
          </w:p>
        </w:tc>
        <w:tc>
          <w:tcPr>
            <w:tcW w:w="4207" w:type="dxa"/>
          </w:tcPr>
          <w:p w14:paraId="0289B057" w14:textId="0271707B" w:rsidR="00986375" w:rsidRPr="000346AA" w:rsidRDefault="00986375" w:rsidP="00A04476">
            <w:pPr>
              <w:jc w:val="both"/>
              <w:rPr>
                <w:rFonts w:ascii="Cambria" w:hAnsi="Cambria"/>
                <w:color w:val="000000" w:themeColor="text1"/>
              </w:rPr>
            </w:pPr>
            <w:bookmarkStart w:id="19" w:name="_Hlk190777427"/>
            <w:r w:rsidRPr="000346AA">
              <w:rPr>
                <w:rFonts w:ascii="Cambria" w:hAnsi="Cambria"/>
                <w:color w:val="000000" w:themeColor="text1"/>
              </w:rPr>
              <w:t>Sunt precizate direcții de dezvoltare viitoare ale afacerii, măsuri ce se estimează a fi întreprinse, precum și resursele necesare sau avute în vedere</w:t>
            </w:r>
            <w:bookmarkEnd w:id="19"/>
            <w:r w:rsidRPr="000346AA">
              <w:rPr>
                <w:rFonts w:ascii="Cambria" w:hAnsi="Cambria"/>
                <w:color w:val="000000" w:themeColor="text1"/>
              </w:rPr>
              <w:t>.</w:t>
            </w:r>
          </w:p>
        </w:tc>
        <w:tc>
          <w:tcPr>
            <w:tcW w:w="2827" w:type="dxa"/>
          </w:tcPr>
          <w:p w14:paraId="773EB672" w14:textId="0AC70F2C" w:rsidR="00986375" w:rsidRPr="00E540A3" w:rsidRDefault="00986375" w:rsidP="00A04476">
            <w:pPr>
              <w:jc w:val="center"/>
              <w:rPr>
                <w:rFonts w:ascii="Cambria" w:hAnsi="Cambria"/>
                <w:b/>
                <w:bCs/>
              </w:rPr>
            </w:pPr>
            <w:r w:rsidRPr="00E540A3">
              <w:rPr>
                <w:rFonts w:ascii="Cambria" w:hAnsi="Cambria"/>
                <w:b/>
                <w:bCs/>
              </w:rPr>
              <w:t>1</w:t>
            </w:r>
          </w:p>
        </w:tc>
        <w:tc>
          <w:tcPr>
            <w:tcW w:w="2829" w:type="dxa"/>
          </w:tcPr>
          <w:p w14:paraId="3BEA2023" w14:textId="6DF35FE6" w:rsidR="00986375" w:rsidRPr="00E540A3" w:rsidRDefault="00986375" w:rsidP="00A04476">
            <w:pPr>
              <w:rPr>
                <w:rFonts w:ascii="Cambria" w:hAnsi="Cambria"/>
                <w:b/>
                <w:bCs/>
              </w:rPr>
            </w:pPr>
            <w:r w:rsidRPr="00E540A3">
              <w:rPr>
                <w:rFonts w:ascii="Cambria" w:hAnsi="Cambria"/>
                <w:b/>
                <w:bCs/>
              </w:rPr>
              <w:t>Cumulativ</w:t>
            </w:r>
          </w:p>
        </w:tc>
      </w:tr>
      <w:tr w:rsidR="00E97C1D" w:rsidRPr="00E540A3" w14:paraId="23FD10AB" w14:textId="77777777" w:rsidTr="000346AA">
        <w:tc>
          <w:tcPr>
            <w:tcW w:w="8338" w:type="dxa"/>
            <w:gridSpan w:val="3"/>
            <w:shd w:val="clear" w:color="auto" w:fill="FBE4D5" w:themeFill="accent2" w:themeFillTint="33"/>
          </w:tcPr>
          <w:p w14:paraId="39E227CC" w14:textId="77777777" w:rsidR="00E97C1D" w:rsidRPr="000346AA" w:rsidRDefault="00E97C1D" w:rsidP="00ED3BAE">
            <w:pPr>
              <w:jc w:val="both"/>
              <w:rPr>
                <w:rFonts w:ascii="Cambria" w:hAnsi="Cambria"/>
                <w:b/>
                <w:bCs/>
                <w:color w:val="000000" w:themeColor="text1"/>
              </w:rPr>
            </w:pPr>
            <w:r w:rsidRPr="000346AA">
              <w:rPr>
                <w:rFonts w:ascii="Cambria" w:hAnsi="Cambria"/>
                <w:b/>
                <w:bCs/>
                <w:color w:val="000000" w:themeColor="text1"/>
              </w:rPr>
              <w:t>PRINCIPII ORIZONTALE ȘI TEME SECUNDARE</w:t>
            </w:r>
          </w:p>
          <w:p w14:paraId="5DA41617" w14:textId="51D5A7CA" w:rsidR="00A93A00" w:rsidRPr="000346AA" w:rsidRDefault="00A93A00" w:rsidP="00ED3BAE">
            <w:pPr>
              <w:jc w:val="both"/>
              <w:rPr>
                <w:rFonts w:ascii="Cambria" w:hAnsi="Cambria"/>
                <w:b/>
                <w:bCs/>
                <w:color w:val="000000" w:themeColor="text1"/>
              </w:rPr>
            </w:pPr>
          </w:p>
        </w:tc>
        <w:tc>
          <w:tcPr>
            <w:tcW w:w="2827" w:type="dxa"/>
            <w:shd w:val="clear" w:color="auto" w:fill="FBE4D5" w:themeFill="accent2" w:themeFillTint="33"/>
          </w:tcPr>
          <w:p w14:paraId="7AF05A60" w14:textId="721312DE" w:rsidR="00E97C1D" w:rsidRPr="00E540A3" w:rsidRDefault="00A93A00" w:rsidP="00E97C1D">
            <w:pPr>
              <w:jc w:val="center"/>
              <w:rPr>
                <w:rFonts w:ascii="Cambria" w:hAnsi="Cambria"/>
                <w:b/>
                <w:bCs/>
              </w:rPr>
            </w:pPr>
            <w:r w:rsidRPr="00E540A3">
              <w:rPr>
                <w:rFonts w:ascii="Cambria" w:hAnsi="Cambria"/>
                <w:b/>
                <w:bCs/>
              </w:rPr>
              <w:t>5</w:t>
            </w:r>
          </w:p>
        </w:tc>
        <w:tc>
          <w:tcPr>
            <w:tcW w:w="2829" w:type="dxa"/>
            <w:shd w:val="clear" w:color="auto" w:fill="FBE4D5" w:themeFill="accent2" w:themeFillTint="33"/>
          </w:tcPr>
          <w:p w14:paraId="71C815E6" w14:textId="77777777" w:rsidR="00E97C1D" w:rsidRPr="00E540A3" w:rsidRDefault="00E97C1D">
            <w:pPr>
              <w:rPr>
                <w:rFonts w:ascii="Cambria" w:hAnsi="Cambria"/>
                <w:b/>
                <w:bCs/>
              </w:rPr>
            </w:pPr>
          </w:p>
        </w:tc>
      </w:tr>
      <w:tr w:rsidR="00E97C1D" w:rsidRPr="00E540A3" w14:paraId="21AD1D52" w14:textId="77777777" w:rsidTr="000346AA">
        <w:tc>
          <w:tcPr>
            <w:tcW w:w="556" w:type="dxa"/>
          </w:tcPr>
          <w:p w14:paraId="6119CE4D" w14:textId="1A67A9DD" w:rsidR="00E97C1D" w:rsidRPr="00E540A3" w:rsidRDefault="00B11F11">
            <w:pPr>
              <w:rPr>
                <w:rFonts w:ascii="Cambria" w:hAnsi="Cambria"/>
                <w:b/>
                <w:bCs/>
              </w:rPr>
            </w:pPr>
            <w:r w:rsidRPr="00E540A3">
              <w:rPr>
                <w:rFonts w:ascii="Cambria" w:hAnsi="Cambria"/>
                <w:b/>
                <w:bCs/>
              </w:rPr>
              <w:t>21.</w:t>
            </w:r>
          </w:p>
        </w:tc>
        <w:tc>
          <w:tcPr>
            <w:tcW w:w="3575" w:type="dxa"/>
          </w:tcPr>
          <w:p w14:paraId="360C3C36" w14:textId="772B7751" w:rsidR="00E97C1D" w:rsidRPr="00E540A3" w:rsidRDefault="00DD4285" w:rsidP="00DD4285">
            <w:pPr>
              <w:jc w:val="both"/>
              <w:rPr>
                <w:rFonts w:ascii="Cambria" w:hAnsi="Cambria"/>
                <w:b/>
                <w:bCs/>
              </w:rPr>
            </w:pPr>
            <w:bookmarkStart w:id="20" w:name="_Hlk190777444"/>
            <w:r w:rsidRPr="00E540A3">
              <w:rPr>
                <w:rFonts w:ascii="Cambria" w:hAnsi="Cambria"/>
                <w:b/>
                <w:bCs/>
              </w:rPr>
              <w:t>Planul de afaceri ia în considerare principiile orizontale și temele secundare și conține măsuri concrete de implementare</w:t>
            </w:r>
            <w:bookmarkEnd w:id="20"/>
            <w:r w:rsidRPr="00E540A3">
              <w:rPr>
                <w:rFonts w:ascii="Cambria" w:hAnsi="Cambria"/>
                <w:b/>
                <w:bCs/>
              </w:rPr>
              <w:t>.</w:t>
            </w:r>
          </w:p>
        </w:tc>
        <w:tc>
          <w:tcPr>
            <w:tcW w:w="4207" w:type="dxa"/>
          </w:tcPr>
          <w:p w14:paraId="0E6EAE19" w14:textId="5524DE36" w:rsidR="00E97C1D" w:rsidRPr="000346AA" w:rsidRDefault="00E97C1D" w:rsidP="00ED3BAE">
            <w:pPr>
              <w:jc w:val="both"/>
              <w:rPr>
                <w:rFonts w:ascii="Cambria" w:hAnsi="Cambria"/>
                <w:color w:val="000000" w:themeColor="text1"/>
              </w:rPr>
            </w:pPr>
            <w:bookmarkStart w:id="21" w:name="_Hlk190777484"/>
            <w:r w:rsidRPr="000346AA">
              <w:rPr>
                <w:rFonts w:ascii="Cambria" w:hAnsi="Cambria"/>
                <w:color w:val="000000" w:themeColor="text1"/>
              </w:rPr>
              <w:t xml:space="preserve">Sunt descrise măsuri concrete privind: Nediscriminarea si egalitatea de șanse </w:t>
            </w:r>
            <w:r w:rsidR="00357BA1" w:rsidRPr="000346AA">
              <w:rPr>
                <w:rFonts w:ascii="Cambria" w:hAnsi="Cambria"/>
                <w:color w:val="000000" w:themeColor="text1"/>
              </w:rPr>
              <w:t>cu alocare bugetară de min. 3%</w:t>
            </w:r>
            <w:r w:rsidRPr="000346AA">
              <w:rPr>
                <w:rFonts w:ascii="Cambria" w:hAnsi="Cambria"/>
                <w:color w:val="000000" w:themeColor="text1"/>
              </w:rPr>
              <w:t>; Accesibilitatea persoanelor cu dizabilități; Dezvoltarea durabilă; Contribuția la competențele și locurile de muncă verzi și la economia verde</w:t>
            </w:r>
            <w:r w:rsidR="00357BA1" w:rsidRPr="000346AA">
              <w:rPr>
                <w:rFonts w:ascii="Cambria" w:hAnsi="Cambria"/>
                <w:color w:val="000000" w:themeColor="text1"/>
              </w:rPr>
              <w:t xml:space="preserve"> cu alocare bugetară de – min. 1%</w:t>
            </w:r>
            <w:bookmarkEnd w:id="21"/>
            <w:r w:rsidRPr="000346AA">
              <w:rPr>
                <w:rFonts w:ascii="Cambria" w:hAnsi="Cambria"/>
                <w:color w:val="000000" w:themeColor="text1"/>
              </w:rPr>
              <w:t>.</w:t>
            </w:r>
          </w:p>
        </w:tc>
        <w:tc>
          <w:tcPr>
            <w:tcW w:w="2827" w:type="dxa"/>
          </w:tcPr>
          <w:p w14:paraId="4719BDB0" w14:textId="2D4FC7FC" w:rsidR="00E97C1D" w:rsidRPr="00E540A3" w:rsidRDefault="00A93A00" w:rsidP="00E97C1D">
            <w:pPr>
              <w:jc w:val="center"/>
              <w:rPr>
                <w:rFonts w:ascii="Cambria" w:hAnsi="Cambria"/>
                <w:b/>
                <w:bCs/>
              </w:rPr>
            </w:pPr>
            <w:r w:rsidRPr="00E540A3">
              <w:rPr>
                <w:rFonts w:ascii="Cambria" w:hAnsi="Cambria"/>
                <w:b/>
                <w:bCs/>
              </w:rPr>
              <w:t>5</w:t>
            </w:r>
          </w:p>
        </w:tc>
        <w:tc>
          <w:tcPr>
            <w:tcW w:w="2829" w:type="dxa"/>
          </w:tcPr>
          <w:p w14:paraId="418EE327" w14:textId="2CB2E6C1" w:rsidR="00E97C1D" w:rsidRPr="00E540A3" w:rsidRDefault="00A04476">
            <w:pPr>
              <w:rPr>
                <w:rFonts w:ascii="Cambria" w:hAnsi="Cambria"/>
                <w:b/>
                <w:bCs/>
              </w:rPr>
            </w:pPr>
            <w:r w:rsidRPr="00E540A3">
              <w:rPr>
                <w:rFonts w:ascii="Cambria" w:hAnsi="Cambria"/>
                <w:b/>
                <w:bCs/>
              </w:rPr>
              <w:t>Cumulativ</w:t>
            </w:r>
          </w:p>
        </w:tc>
      </w:tr>
      <w:tr w:rsidR="008D56D3" w:rsidRPr="00E540A3" w14:paraId="462C3D79" w14:textId="77777777" w:rsidTr="000346AA">
        <w:tc>
          <w:tcPr>
            <w:tcW w:w="8338" w:type="dxa"/>
            <w:gridSpan w:val="3"/>
            <w:shd w:val="clear" w:color="auto" w:fill="FBE4D5" w:themeFill="accent2" w:themeFillTint="33"/>
          </w:tcPr>
          <w:p w14:paraId="6F87EAB0" w14:textId="77777777" w:rsidR="008D56D3" w:rsidRPr="000346AA" w:rsidRDefault="008D56D3" w:rsidP="00ED3BAE">
            <w:pPr>
              <w:jc w:val="both"/>
              <w:rPr>
                <w:rFonts w:ascii="Cambria" w:hAnsi="Cambria"/>
                <w:b/>
                <w:bCs/>
                <w:color w:val="000000" w:themeColor="text1"/>
              </w:rPr>
            </w:pPr>
            <w:r w:rsidRPr="000346AA">
              <w:rPr>
                <w:rFonts w:ascii="Cambria" w:hAnsi="Cambria"/>
                <w:b/>
                <w:bCs/>
                <w:color w:val="000000" w:themeColor="text1"/>
              </w:rPr>
              <w:t>BUGETUL PROIECTULUI</w:t>
            </w:r>
          </w:p>
          <w:p w14:paraId="7DA27FD8" w14:textId="49AFBE66" w:rsidR="00A93A00" w:rsidRPr="000346AA" w:rsidRDefault="00A93A00" w:rsidP="00ED3BAE">
            <w:pPr>
              <w:jc w:val="both"/>
              <w:rPr>
                <w:rFonts w:ascii="Cambria" w:hAnsi="Cambria"/>
                <w:b/>
                <w:bCs/>
                <w:color w:val="000000" w:themeColor="text1"/>
              </w:rPr>
            </w:pPr>
          </w:p>
        </w:tc>
        <w:tc>
          <w:tcPr>
            <w:tcW w:w="2827" w:type="dxa"/>
            <w:shd w:val="clear" w:color="auto" w:fill="FBE4D5" w:themeFill="accent2" w:themeFillTint="33"/>
          </w:tcPr>
          <w:p w14:paraId="5E0F78FA" w14:textId="7D8A8CCD" w:rsidR="008D56D3" w:rsidRPr="00E540A3" w:rsidRDefault="008D56D3" w:rsidP="008D56D3">
            <w:pPr>
              <w:jc w:val="center"/>
              <w:rPr>
                <w:rFonts w:ascii="Cambria" w:hAnsi="Cambria"/>
                <w:b/>
                <w:bCs/>
              </w:rPr>
            </w:pPr>
            <w:r w:rsidRPr="00E540A3">
              <w:rPr>
                <w:rFonts w:ascii="Cambria" w:hAnsi="Cambria"/>
                <w:b/>
                <w:bCs/>
              </w:rPr>
              <w:t>20</w:t>
            </w:r>
          </w:p>
        </w:tc>
        <w:tc>
          <w:tcPr>
            <w:tcW w:w="2829" w:type="dxa"/>
            <w:shd w:val="clear" w:color="auto" w:fill="FBE4D5" w:themeFill="accent2" w:themeFillTint="33"/>
          </w:tcPr>
          <w:p w14:paraId="12A1043C" w14:textId="77777777" w:rsidR="008D56D3" w:rsidRPr="00E540A3" w:rsidRDefault="008D56D3">
            <w:pPr>
              <w:rPr>
                <w:rFonts w:ascii="Cambria" w:hAnsi="Cambria"/>
                <w:b/>
                <w:bCs/>
              </w:rPr>
            </w:pPr>
          </w:p>
        </w:tc>
      </w:tr>
      <w:tr w:rsidR="00B11F11" w:rsidRPr="00E540A3" w14:paraId="1CE8DED8" w14:textId="77777777" w:rsidTr="000346AA">
        <w:tc>
          <w:tcPr>
            <w:tcW w:w="556" w:type="dxa"/>
            <w:vMerge w:val="restart"/>
          </w:tcPr>
          <w:p w14:paraId="1877992F" w14:textId="3867EEBA" w:rsidR="00B11F11" w:rsidRPr="00E540A3" w:rsidRDefault="00B11F11">
            <w:pPr>
              <w:rPr>
                <w:rFonts w:ascii="Cambria" w:hAnsi="Cambria"/>
                <w:b/>
                <w:bCs/>
              </w:rPr>
            </w:pPr>
            <w:r w:rsidRPr="00E540A3">
              <w:rPr>
                <w:rFonts w:ascii="Cambria" w:hAnsi="Cambria"/>
                <w:b/>
                <w:bCs/>
              </w:rPr>
              <w:t>2</w:t>
            </w:r>
            <w:r w:rsidR="004A0C9E">
              <w:rPr>
                <w:rFonts w:ascii="Cambria" w:hAnsi="Cambria"/>
                <w:b/>
                <w:bCs/>
              </w:rPr>
              <w:t>2</w:t>
            </w:r>
            <w:r w:rsidRPr="00E540A3">
              <w:rPr>
                <w:rFonts w:ascii="Cambria" w:hAnsi="Cambria"/>
                <w:b/>
                <w:bCs/>
              </w:rPr>
              <w:t>.</w:t>
            </w:r>
          </w:p>
        </w:tc>
        <w:tc>
          <w:tcPr>
            <w:tcW w:w="3575" w:type="dxa"/>
            <w:vMerge w:val="restart"/>
          </w:tcPr>
          <w:p w14:paraId="3F3C5E1D" w14:textId="77777777" w:rsidR="00B11F11" w:rsidRPr="00E540A3" w:rsidRDefault="00B11F11">
            <w:pPr>
              <w:rPr>
                <w:rFonts w:ascii="Cambria" w:hAnsi="Cambria"/>
                <w:b/>
                <w:bCs/>
              </w:rPr>
            </w:pPr>
          </w:p>
        </w:tc>
        <w:tc>
          <w:tcPr>
            <w:tcW w:w="4207" w:type="dxa"/>
          </w:tcPr>
          <w:p w14:paraId="09F367AA" w14:textId="6896D4F6" w:rsidR="00B11F11" w:rsidRPr="000346AA" w:rsidRDefault="00B11F11" w:rsidP="00ED3BAE">
            <w:pPr>
              <w:jc w:val="both"/>
              <w:rPr>
                <w:rFonts w:ascii="Cambria" w:hAnsi="Cambria"/>
                <w:color w:val="000000" w:themeColor="text1"/>
              </w:rPr>
            </w:pPr>
            <w:bookmarkStart w:id="22" w:name="_Hlk190777560"/>
            <w:r w:rsidRPr="000346AA">
              <w:rPr>
                <w:rFonts w:ascii="Cambria" w:hAnsi="Cambria"/>
                <w:color w:val="000000" w:themeColor="text1"/>
              </w:rPr>
              <w:t>Bugetul proiectului prevede o contribuție proprie a solicitantului de ajutor de minimis de 10% din valoarea totală a bugetului PA</w:t>
            </w:r>
            <w:bookmarkEnd w:id="22"/>
            <w:r w:rsidRPr="000346AA">
              <w:rPr>
                <w:rFonts w:ascii="Cambria" w:hAnsi="Cambria"/>
                <w:color w:val="000000" w:themeColor="text1"/>
              </w:rPr>
              <w:t>.</w:t>
            </w:r>
          </w:p>
        </w:tc>
        <w:tc>
          <w:tcPr>
            <w:tcW w:w="2827" w:type="dxa"/>
          </w:tcPr>
          <w:p w14:paraId="59DC922A" w14:textId="7D74CB50" w:rsidR="00B11F11" w:rsidRPr="00E540A3" w:rsidRDefault="00B11F11" w:rsidP="00A04476">
            <w:pPr>
              <w:jc w:val="center"/>
              <w:rPr>
                <w:rFonts w:ascii="Cambria" w:hAnsi="Cambria"/>
                <w:b/>
                <w:bCs/>
              </w:rPr>
            </w:pPr>
            <w:r w:rsidRPr="00E540A3">
              <w:rPr>
                <w:rFonts w:ascii="Cambria" w:hAnsi="Cambria"/>
                <w:b/>
                <w:bCs/>
              </w:rPr>
              <w:t>0</w:t>
            </w:r>
          </w:p>
        </w:tc>
        <w:tc>
          <w:tcPr>
            <w:tcW w:w="2829" w:type="dxa"/>
          </w:tcPr>
          <w:p w14:paraId="7DE031F1" w14:textId="4708B24C" w:rsidR="00B11F11" w:rsidRPr="00E540A3" w:rsidRDefault="00B11F11">
            <w:pPr>
              <w:rPr>
                <w:rFonts w:ascii="Cambria" w:hAnsi="Cambria"/>
                <w:b/>
                <w:bCs/>
              </w:rPr>
            </w:pPr>
            <w:r w:rsidRPr="00E540A3">
              <w:rPr>
                <w:rFonts w:ascii="Cambria" w:hAnsi="Cambria"/>
                <w:b/>
                <w:bCs/>
              </w:rPr>
              <w:t>Disjunctiv</w:t>
            </w:r>
          </w:p>
        </w:tc>
      </w:tr>
      <w:tr w:rsidR="00B11F11" w:rsidRPr="00E540A3" w14:paraId="26D7CDEA" w14:textId="77777777" w:rsidTr="000346AA">
        <w:tc>
          <w:tcPr>
            <w:tcW w:w="556" w:type="dxa"/>
            <w:vMerge/>
          </w:tcPr>
          <w:p w14:paraId="591C568C" w14:textId="77777777" w:rsidR="00B11F11" w:rsidRPr="00E540A3" w:rsidRDefault="00B11F11" w:rsidP="00A04476">
            <w:pPr>
              <w:rPr>
                <w:rFonts w:ascii="Cambria" w:hAnsi="Cambria"/>
                <w:b/>
                <w:bCs/>
              </w:rPr>
            </w:pPr>
          </w:p>
        </w:tc>
        <w:tc>
          <w:tcPr>
            <w:tcW w:w="3575" w:type="dxa"/>
            <w:vMerge/>
          </w:tcPr>
          <w:p w14:paraId="2F312AAD" w14:textId="77777777" w:rsidR="00B11F11" w:rsidRPr="00E540A3" w:rsidRDefault="00B11F11" w:rsidP="00A04476">
            <w:pPr>
              <w:rPr>
                <w:rFonts w:ascii="Cambria" w:hAnsi="Cambria"/>
                <w:b/>
                <w:bCs/>
              </w:rPr>
            </w:pPr>
          </w:p>
        </w:tc>
        <w:tc>
          <w:tcPr>
            <w:tcW w:w="4207" w:type="dxa"/>
          </w:tcPr>
          <w:p w14:paraId="0C3F0552" w14:textId="48A4C136" w:rsidR="00B11F11" w:rsidRPr="000346AA" w:rsidRDefault="00B11F11" w:rsidP="00A04476">
            <w:pPr>
              <w:jc w:val="both"/>
              <w:rPr>
                <w:rFonts w:ascii="Cambria" w:hAnsi="Cambria"/>
                <w:color w:val="000000" w:themeColor="text1"/>
              </w:rPr>
            </w:pPr>
            <w:bookmarkStart w:id="23" w:name="_Hlk190777575"/>
            <w:r w:rsidRPr="000346AA">
              <w:rPr>
                <w:rFonts w:ascii="Cambria" w:hAnsi="Cambria"/>
                <w:color w:val="000000" w:themeColor="text1"/>
              </w:rPr>
              <w:t xml:space="preserve">Bugetul proiectului prevede o contribuție proprie a solicitantului de ajutor de minimis între </w:t>
            </w:r>
            <w:r w:rsidR="009308F8" w:rsidRPr="000346AA">
              <w:rPr>
                <w:rFonts w:ascii="Cambria" w:hAnsi="Cambria"/>
                <w:color w:val="000000" w:themeColor="text1"/>
              </w:rPr>
              <w:t xml:space="preserve">peste </w:t>
            </w:r>
            <w:r w:rsidRPr="000346AA">
              <w:rPr>
                <w:rFonts w:ascii="Cambria" w:hAnsi="Cambria"/>
                <w:color w:val="000000" w:themeColor="text1"/>
              </w:rPr>
              <w:t>10% și 15% din valoarea totală a bugetului PA</w:t>
            </w:r>
            <w:bookmarkEnd w:id="23"/>
            <w:r w:rsidRPr="000346AA">
              <w:rPr>
                <w:rFonts w:ascii="Cambria" w:hAnsi="Cambria"/>
                <w:color w:val="000000" w:themeColor="text1"/>
              </w:rPr>
              <w:t>.</w:t>
            </w:r>
          </w:p>
        </w:tc>
        <w:tc>
          <w:tcPr>
            <w:tcW w:w="2827" w:type="dxa"/>
          </w:tcPr>
          <w:p w14:paraId="68BBBF6D" w14:textId="4DB210AE" w:rsidR="00B11F11" w:rsidRPr="00E540A3" w:rsidRDefault="00B11F11" w:rsidP="00A04476">
            <w:pPr>
              <w:jc w:val="center"/>
              <w:rPr>
                <w:rFonts w:ascii="Cambria" w:hAnsi="Cambria"/>
                <w:b/>
                <w:bCs/>
              </w:rPr>
            </w:pPr>
            <w:r w:rsidRPr="00E540A3">
              <w:rPr>
                <w:rFonts w:ascii="Cambria" w:hAnsi="Cambria"/>
                <w:b/>
                <w:bCs/>
              </w:rPr>
              <w:t>1</w:t>
            </w:r>
          </w:p>
        </w:tc>
        <w:tc>
          <w:tcPr>
            <w:tcW w:w="2829" w:type="dxa"/>
          </w:tcPr>
          <w:p w14:paraId="05ABB1FC" w14:textId="5C40F6FF" w:rsidR="00B11F11" w:rsidRPr="00E540A3" w:rsidRDefault="00B11F11" w:rsidP="00A04476">
            <w:pPr>
              <w:rPr>
                <w:rFonts w:ascii="Cambria" w:hAnsi="Cambria"/>
                <w:b/>
                <w:bCs/>
              </w:rPr>
            </w:pPr>
            <w:r w:rsidRPr="00E540A3">
              <w:rPr>
                <w:rFonts w:ascii="Cambria" w:hAnsi="Cambria"/>
                <w:b/>
                <w:bCs/>
              </w:rPr>
              <w:t>Disjunctiv</w:t>
            </w:r>
          </w:p>
        </w:tc>
      </w:tr>
      <w:tr w:rsidR="00B11F11" w:rsidRPr="00E540A3" w14:paraId="4D5961E8" w14:textId="77777777" w:rsidTr="000346AA">
        <w:tc>
          <w:tcPr>
            <w:tcW w:w="556" w:type="dxa"/>
            <w:vMerge/>
          </w:tcPr>
          <w:p w14:paraId="115805DA" w14:textId="77777777" w:rsidR="00B11F11" w:rsidRPr="00E540A3" w:rsidRDefault="00B11F11" w:rsidP="00A04476">
            <w:pPr>
              <w:rPr>
                <w:rFonts w:ascii="Cambria" w:hAnsi="Cambria"/>
                <w:b/>
                <w:bCs/>
              </w:rPr>
            </w:pPr>
          </w:p>
        </w:tc>
        <w:tc>
          <w:tcPr>
            <w:tcW w:w="3575" w:type="dxa"/>
            <w:vMerge/>
          </w:tcPr>
          <w:p w14:paraId="78E52F38" w14:textId="77777777" w:rsidR="00B11F11" w:rsidRPr="00E540A3" w:rsidRDefault="00B11F11" w:rsidP="00A04476">
            <w:pPr>
              <w:rPr>
                <w:rFonts w:ascii="Cambria" w:hAnsi="Cambria"/>
                <w:b/>
                <w:bCs/>
              </w:rPr>
            </w:pPr>
          </w:p>
        </w:tc>
        <w:tc>
          <w:tcPr>
            <w:tcW w:w="4207" w:type="dxa"/>
          </w:tcPr>
          <w:p w14:paraId="0B516BF0" w14:textId="714F5703" w:rsidR="00B11F11" w:rsidRPr="000346AA" w:rsidRDefault="00B11F11" w:rsidP="00A04476">
            <w:pPr>
              <w:jc w:val="both"/>
              <w:rPr>
                <w:rFonts w:ascii="Cambria" w:hAnsi="Cambria"/>
                <w:color w:val="000000" w:themeColor="text1"/>
              </w:rPr>
            </w:pPr>
            <w:bookmarkStart w:id="24" w:name="_Hlk190777586"/>
            <w:r w:rsidRPr="000346AA">
              <w:rPr>
                <w:rFonts w:ascii="Cambria" w:hAnsi="Cambria"/>
                <w:color w:val="000000" w:themeColor="text1"/>
              </w:rPr>
              <w:t xml:space="preserve">Bugetul proiectului prevede o contribuție proprie a solicitantului de ajutor de minimis între </w:t>
            </w:r>
            <w:r w:rsidR="009308F8" w:rsidRPr="000346AA">
              <w:rPr>
                <w:rFonts w:ascii="Cambria" w:hAnsi="Cambria"/>
                <w:color w:val="000000" w:themeColor="text1"/>
              </w:rPr>
              <w:t xml:space="preserve">peste </w:t>
            </w:r>
            <w:r w:rsidRPr="000346AA">
              <w:rPr>
                <w:rFonts w:ascii="Cambria" w:hAnsi="Cambria"/>
                <w:color w:val="000000" w:themeColor="text1"/>
              </w:rPr>
              <w:t>15% și 20% din valoarea totală a bugetului PA</w:t>
            </w:r>
            <w:bookmarkEnd w:id="24"/>
            <w:r w:rsidRPr="000346AA">
              <w:rPr>
                <w:rFonts w:ascii="Cambria" w:hAnsi="Cambria"/>
                <w:color w:val="000000" w:themeColor="text1"/>
              </w:rPr>
              <w:t>.</w:t>
            </w:r>
          </w:p>
        </w:tc>
        <w:tc>
          <w:tcPr>
            <w:tcW w:w="2827" w:type="dxa"/>
          </w:tcPr>
          <w:p w14:paraId="4DA67B94" w14:textId="0A7E942C" w:rsidR="00B11F11" w:rsidRPr="00E540A3" w:rsidRDefault="00B11F11" w:rsidP="00A04476">
            <w:pPr>
              <w:jc w:val="center"/>
              <w:rPr>
                <w:rFonts w:ascii="Cambria" w:hAnsi="Cambria"/>
                <w:b/>
                <w:bCs/>
              </w:rPr>
            </w:pPr>
            <w:r w:rsidRPr="00E540A3">
              <w:rPr>
                <w:rFonts w:ascii="Cambria" w:hAnsi="Cambria"/>
                <w:b/>
                <w:bCs/>
              </w:rPr>
              <w:t>2</w:t>
            </w:r>
          </w:p>
        </w:tc>
        <w:tc>
          <w:tcPr>
            <w:tcW w:w="2829" w:type="dxa"/>
          </w:tcPr>
          <w:p w14:paraId="06DFA8BF" w14:textId="43506C14" w:rsidR="00B11F11" w:rsidRPr="00E540A3" w:rsidRDefault="00B11F11" w:rsidP="00A04476">
            <w:pPr>
              <w:rPr>
                <w:rFonts w:ascii="Cambria" w:hAnsi="Cambria"/>
                <w:b/>
                <w:bCs/>
              </w:rPr>
            </w:pPr>
            <w:r w:rsidRPr="00E540A3">
              <w:rPr>
                <w:rFonts w:ascii="Cambria" w:hAnsi="Cambria"/>
                <w:b/>
                <w:bCs/>
              </w:rPr>
              <w:t>Disjunctiv</w:t>
            </w:r>
          </w:p>
        </w:tc>
      </w:tr>
      <w:tr w:rsidR="00B11F11" w:rsidRPr="00E540A3" w14:paraId="2F11672F" w14:textId="77777777" w:rsidTr="000346AA">
        <w:tc>
          <w:tcPr>
            <w:tcW w:w="556" w:type="dxa"/>
            <w:vMerge/>
          </w:tcPr>
          <w:p w14:paraId="5355D816" w14:textId="77777777" w:rsidR="00B11F11" w:rsidRPr="00E540A3" w:rsidRDefault="00B11F11" w:rsidP="00A04476">
            <w:pPr>
              <w:rPr>
                <w:rFonts w:ascii="Cambria" w:hAnsi="Cambria"/>
                <w:b/>
                <w:bCs/>
              </w:rPr>
            </w:pPr>
          </w:p>
        </w:tc>
        <w:tc>
          <w:tcPr>
            <w:tcW w:w="3575" w:type="dxa"/>
            <w:vMerge/>
          </w:tcPr>
          <w:p w14:paraId="1F4FA613" w14:textId="77777777" w:rsidR="00B11F11" w:rsidRPr="00E540A3" w:rsidRDefault="00B11F11" w:rsidP="00A04476">
            <w:pPr>
              <w:rPr>
                <w:rFonts w:ascii="Cambria" w:hAnsi="Cambria"/>
                <w:b/>
                <w:bCs/>
              </w:rPr>
            </w:pPr>
          </w:p>
        </w:tc>
        <w:tc>
          <w:tcPr>
            <w:tcW w:w="4207" w:type="dxa"/>
          </w:tcPr>
          <w:p w14:paraId="4DA2F7D3" w14:textId="45B9F0C9" w:rsidR="00B11F11" w:rsidRPr="000346AA" w:rsidRDefault="00B11F11" w:rsidP="00A04476">
            <w:pPr>
              <w:jc w:val="both"/>
              <w:rPr>
                <w:rFonts w:ascii="Cambria" w:hAnsi="Cambria"/>
                <w:color w:val="000000" w:themeColor="text1"/>
              </w:rPr>
            </w:pPr>
            <w:bookmarkStart w:id="25" w:name="_Hlk190777598"/>
            <w:r w:rsidRPr="000346AA">
              <w:rPr>
                <w:rFonts w:ascii="Cambria" w:hAnsi="Cambria"/>
                <w:color w:val="000000" w:themeColor="text1"/>
              </w:rPr>
              <w:t>Bugetul proiectului prevede o contribuție proprie a solicitantului de ajutor de minimis mai mare de 20% din valoarea totală a bugetului PA</w:t>
            </w:r>
            <w:bookmarkEnd w:id="25"/>
            <w:r w:rsidRPr="000346AA">
              <w:rPr>
                <w:rFonts w:ascii="Cambria" w:hAnsi="Cambria"/>
                <w:color w:val="000000" w:themeColor="text1"/>
              </w:rPr>
              <w:t>.</w:t>
            </w:r>
          </w:p>
        </w:tc>
        <w:tc>
          <w:tcPr>
            <w:tcW w:w="2827" w:type="dxa"/>
          </w:tcPr>
          <w:p w14:paraId="000A3A17" w14:textId="5A12AD91" w:rsidR="00B11F11" w:rsidRPr="00E540A3" w:rsidRDefault="00B11F11" w:rsidP="00A04476">
            <w:pPr>
              <w:jc w:val="center"/>
              <w:rPr>
                <w:rFonts w:ascii="Cambria" w:hAnsi="Cambria"/>
                <w:b/>
                <w:bCs/>
              </w:rPr>
            </w:pPr>
            <w:r w:rsidRPr="00E540A3">
              <w:rPr>
                <w:rFonts w:ascii="Cambria" w:hAnsi="Cambria"/>
                <w:b/>
                <w:bCs/>
              </w:rPr>
              <w:t>5</w:t>
            </w:r>
          </w:p>
        </w:tc>
        <w:tc>
          <w:tcPr>
            <w:tcW w:w="2829" w:type="dxa"/>
          </w:tcPr>
          <w:p w14:paraId="23632F11" w14:textId="7F4F1421" w:rsidR="00B11F11" w:rsidRPr="00E540A3" w:rsidRDefault="00B11F11" w:rsidP="00A04476">
            <w:pPr>
              <w:rPr>
                <w:rFonts w:ascii="Cambria" w:hAnsi="Cambria"/>
                <w:b/>
                <w:bCs/>
              </w:rPr>
            </w:pPr>
            <w:r w:rsidRPr="00E540A3">
              <w:rPr>
                <w:rFonts w:ascii="Cambria" w:hAnsi="Cambria"/>
                <w:b/>
                <w:bCs/>
              </w:rPr>
              <w:t>Disjunctiv</w:t>
            </w:r>
          </w:p>
        </w:tc>
      </w:tr>
      <w:tr w:rsidR="00B11F11" w:rsidRPr="00E540A3" w14:paraId="14442FBD" w14:textId="77777777" w:rsidTr="000346AA">
        <w:tc>
          <w:tcPr>
            <w:tcW w:w="556" w:type="dxa"/>
          </w:tcPr>
          <w:p w14:paraId="3B074C06" w14:textId="18B97752" w:rsidR="00B11F11" w:rsidRPr="00E540A3" w:rsidRDefault="00B11F11" w:rsidP="00986375">
            <w:pPr>
              <w:rPr>
                <w:rFonts w:ascii="Cambria" w:hAnsi="Cambria"/>
                <w:b/>
                <w:bCs/>
              </w:rPr>
            </w:pPr>
            <w:r w:rsidRPr="00E540A3">
              <w:rPr>
                <w:rFonts w:ascii="Cambria" w:hAnsi="Cambria"/>
                <w:b/>
                <w:bCs/>
              </w:rPr>
              <w:t>2</w:t>
            </w:r>
            <w:r w:rsidR="004A0C9E">
              <w:rPr>
                <w:rFonts w:ascii="Cambria" w:hAnsi="Cambria"/>
                <w:b/>
                <w:bCs/>
              </w:rPr>
              <w:t>3</w:t>
            </w:r>
            <w:r w:rsidRPr="00E540A3">
              <w:rPr>
                <w:rFonts w:ascii="Cambria" w:hAnsi="Cambria"/>
                <w:b/>
                <w:bCs/>
              </w:rPr>
              <w:t>.</w:t>
            </w:r>
          </w:p>
        </w:tc>
        <w:tc>
          <w:tcPr>
            <w:tcW w:w="3575" w:type="dxa"/>
            <w:vMerge/>
          </w:tcPr>
          <w:p w14:paraId="21FC4851" w14:textId="77777777" w:rsidR="00B11F11" w:rsidRPr="00E540A3" w:rsidRDefault="00B11F11" w:rsidP="00986375">
            <w:pPr>
              <w:rPr>
                <w:rFonts w:ascii="Cambria" w:hAnsi="Cambria"/>
                <w:b/>
                <w:bCs/>
              </w:rPr>
            </w:pPr>
          </w:p>
        </w:tc>
        <w:tc>
          <w:tcPr>
            <w:tcW w:w="4207" w:type="dxa"/>
          </w:tcPr>
          <w:p w14:paraId="666EFF80" w14:textId="20F09940" w:rsidR="00B11F11" w:rsidRPr="000346AA" w:rsidRDefault="00B11F11" w:rsidP="00986375">
            <w:pPr>
              <w:jc w:val="both"/>
              <w:rPr>
                <w:rFonts w:ascii="Cambria" w:hAnsi="Cambria"/>
                <w:color w:val="000000" w:themeColor="text1"/>
              </w:rPr>
            </w:pPr>
            <w:bookmarkStart w:id="26" w:name="_Hlk190777608"/>
            <w:r w:rsidRPr="000346AA">
              <w:rPr>
                <w:rFonts w:ascii="Cambria" w:hAnsi="Cambria"/>
                <w:color w:val="000000" w:themeColor="text1"/>
              </w:rPr>
              <w:t>Achizițiile propuse sunt justificate, în raport cu activitățile, obiectivele și rezultatele așteptate</w:t>
            </w:r>
            <w:bookmarkEnd w:id="26"/>
            <w:r w:rsidRPr="000346AA">
              <w:rPr>
                <w:rFonts w:ascii="Cambria" w:hAnsi="Cambria"/>
                <w:color w:val="000000" w:themeColor="text1"/>
              </w:rPr>
              <w:t>.</w:t>
            </w:r>
          </w:p>
        </w:tc>
        <w:tc>
          <w:tcPr>
            <w:tcW w:w="2827" w:type="dxa"/>
          </w:tcPr>
          <w:p w14:paraId="4B4CB48E" w14:textId="41938E0D" w:rsidR="00B11F11" w:rsidRPr="00E540A3" w:rsidRDefault="00B11F11" w:rsidP="00986375">
            <w:pPr>
              <w:jc w:val="center"/>
              <w:rPr>
                <w:rFonts w:ascii="Cambria" w:hAnsi="Cambria"/>
                <w:b/>
                <w:bCs/>
              </w:rPr>
            </w:pPr>
            <w:r w:rsidRPr="00E540A3">
              <w:rPr>
                <w:rFonts w:ascii="Cambria" w:hAnsi="Cambria"/>
                <w:b/>
                <w:bCs/>
              </w:rPr>
              <w:t>5</w:t>
            </w:r>
          </w:p>
        </w:tc>
        <w:tc>
          <w:tcPr>
            <w:tcW w:w="2829" w:type="dxa"/>
          </w:tcPr>
          <w:p w14:paraId="58B78A5E" w14:textId="017A2FAA" w:rsidR="00B11F11" w:rsidRPr="00E540A3" w:rsidRDefault="00B11F11" w:rsidP="00986375">
            <w:pPr>
              <w:rPr>
                <w:rFonts w:ascii="Cambria" w:hAnsi="Cambria"/>
                <w:b/>
                <w:bCs/>
              </w:rPr>
            </w:pPr>
            <w:r w:rsidRPr="00E540A3">
              <w:rPr>
                <w:rFonts w:ascii="Cambria" w:hAnsi="Cambria"/>
                <w:b/>
                <w:bCs/>
              </w:rPr>
              <w:t>Cumulativ</w:t>
            </w:r>
          </w:p>
        </w:tc>
      </w:tr>
      <w:tr w:rsidR="00B11F11" w:rsidRPr="00E540A3" w14:paraId="70836744" w14:textId="77777777" w:rsidTr="000346AA">
        <w:tc>
          <w:tcPr>
            <w:tcW w:w="556" w:type="dxa"/>
          </w:tcPr>
          <w:p w14:paraId="3D96FB8D" w14:textId="4C1AAD5F" w:rsidR="00B11F11" w:rsidRPr="00E540A3" w:rsidRDefault="00B11F11" w:rsidP="00986375">
            <w:pPr>
              <w:rPr>
                <w:rFonts w:ascii="Cambria" w:hAnsi="Cambria"/>
                <w:b/>
                <w:bCs/>
              </w:rPr>
            </w:pPr>
            <w:r w:rsidRPr="00E540A3">
              <w:rPr>
                <w:rFonts w:ascii="Cambria" w:hAnsi="Cambria"/>
                <w:b/>
                <w:bCs/>
              </w:rPr>
              <w:t>2</w:t>
            </w:r>
            <w:r w:rsidR="004A0C9E">
              <w:rPr>
                <w:rFonts w:ascii="Cambria" w:hAnsi="Cambria"/>
                <w:b/>
                <w:bCs/>
              </w:rPr>
              <w:t>4</w:t>
            </w:r>
            <w:r w:rsidRPr="00E540A3">
              <w:rPr>
                <w:rFonts w:ascii="Cambria" w:hAnsi="Cambria"/>
                <w:b/>
                <w:bCs/>
              </w:rPr>
              <w:t>.</w:t>
            </w:r>
          </w:p>
        </w:tc>
        <w:tc>
          <w:tcPr>
            <w:tcW w:w="3575" w:type="dxa"/>
            <w:vMerge/>
          </w:tcPr>
          <w:p w14:paraId="643D2EA1" w14:textId="77777777" w:rsidR="00B11F11" w:rsidRPr="00E540A3" w:rsidRDefault="00B11F11" w:rsidP="00986375">
            <w:pPr>
              <w:rPr>
                <w:rFonts w:ascii="Cambria" w:hAnsi="Cambria"/>
                <w:b/>
                <w:bCs/>
              </w:rPr>
            </w:pPr>
          </w:p>
        </w:tc>
        <w:tc>
          <w:tcPr>
            <w:tcW w:w="4207" w:type="dxa"/>
          </w:tcPr>
          <w:p w14:paraId="1A32D199" w14:textId="5633DC3F" w:rsidR="00B11F11" w:rsidRPr="00E540A3" w:rsidRDefault="00B11F11" w:rsidP="00986375">
            <w:pPr>
              <w:jc w:val="both"/>
              <w:rPr>
                <w:rFonts w:ascii="Cambria" w:hAnsi="Cambria"/>
              </w:rPr>
            </w:pPr>
            <w:bookmarkStart w:id="27" w:name="_Hlk190777619"/>
            <w:r w:rsidRPr="00E540A3">
              <w:rPr>
                <w:rFonts w:ascii="Cambria" w:hAnsi="Cambria"/>
              </w:rPr>
              <w:t>Costurile incluse în buget sunt corelate cu nivelul pieței și sunt fundamentate prin analiza prezentată de solicitantul ajutorului de minimis</w:t>
            </w:r>
            <w:bookmarkEnd w:id="27"/>
            <w:r w:rsidRPr="00E540A3">
              <w:rPr>
                <w:rFonts w:ascii="Cambria" w:hAnsi="Cambria"/>
              </w:rPr>
              <w:t>.</w:t>
            </w:r>
          </w:p>
        </w:tc>
        <w:tc>
          <w:tcPr>
            <w:tcW w:w="2827" w:type="dxa"/>
          </w:tcPr>
          <w:p w14:paraId="2A9F9EC5" w14:textId="54BD701F" w:rsidR="00B11F11" w:rsidRPr="00E540A3" w:rsidRDefault="00B11F11" w:rsidP="00986375">
            <w:pPr>
              <w:jc w:val="center"/>
              <w:rPr>
                <w:rFonts w:ascii="Cambria" w:hAnsi="Cambria"/>
                <w:b/>
                <w:bCs/>
              </w:rPr>
            </w:pPr>
            <w:r w:rsidRPr="00E540A3">
              <w:rPr>
                <w:rFonts w:ascii="Cambria" w:hAnsi="Cambria"/>
                <w:b/>
                <w:bCs/>
              </w:rPr>
              <w:t>5</w:t>
            </w:r>
          </w:p>
        </w:tc>
        <w:tc>
          <w:tcPr>
            <w:tcW w:w="2829" w:type="dxa"/>
          </w:tcPr>
          <w:p w14:paraId="489AAA48" w14:textId="47834AE0" w:rsidR="00B11F11" w:rsidRPr="00E540A3" w:rsidRDefault="00B11F11" w:rsidP="00986375">
            <w:pPr>
              <w:rPr>
                <w:rFonts w:ascii="Cambria" w:hAnsi="Cambria"/>
                <w:b/>
                <w:bCs/>
              </w:rPr>
            </w:pPr>
            <w:r w:rsidRPr="00E540A3">
              <w:rPr>
                <w:rFonts w:ascii="Cambria" w:hAnsi="Cambria"/>
                <w:b/>
                <w:bCs/>
              </w:rPr>
              <w:t>Cumulativ</w:t>
            </w:r>
          </w:p>
        </w:tc>
      </w:tr>
      <w:tr w:rsidR="00B11F11" w:rsidRPr="00E540A3" w14:paraId="1C222900" w14:textId="77777777" w:rsidTr="000346AA">
        <w:tc>
          <w:tcPr>
            <w:tcW w:w="556" w:type="dxa"/>
          </w:tcPr>
          <w:p w14:paraId="10CA4100" w14:textId="7C9B7B7D" w:rsidR="00B11F11" w:rsidRPr="00E540A3" w:rsidRDefault="00B11F11" w:rsidP="00986375">
            <w:pPr>
              <w:rPr>
                <w:rFonts w:ascii="Cambria" w:hAnsi="Cambria"/>
                <w:b/>
                <w:bCs/>
              </w:rPr>
            </w:pPr>
            <w:r w:rsidRPr="00E540A3">
              <w:rPr>
                <w:rFonts w:ascii="Cambria" w:hAnsi="Cambria"/>
                <w:b/>
                <w:bCs/>
              </w:rPr>
              <w:t>2</w:t>
            </w:r>
            <w:r w:rsidR="004A0C9E">
              <w:rPr>
                <w:rFonts w:ascii="Cambria" w:hAnsi="Cambria"/>
                <w:b/>
                <w:bCs/>
              </w:rPr>
              <w:t>5</w:t>
            </w:r>
            <w:r w:rsidRPr="00E540A3">
              <w:rPr>
                <w:rFonts w:ascii="Cambria" w:hAnsi="Cambria"/>
                <w:b/>
                <w:bCs/>
              </w:rPr>
              <w:t>.</w:t>
            </w:r>
          </w:p>
        </w:tc>
        <w:tc>
          <w:tcPr>
            <w:tcW w:w="3575" w:type="dxa"/>
            <w:vMerge/>
          </w:tcPr>
          <w:p w14:paraId="3A2C58F1" w14:textId="77777777" w:rsidR="00B11F11" w:rsidRPr="00E540A3" w:rsidRDefault="00B11F11" w:rsidP="00986375">
            <w:pPr>
              <w:rPr>
                <w:rFonts w:ascii="Cambria" w:hAnsi="Cambria"/>
                <w:b/>
                <w:bCs/>
              </w:rPr>
            </w:pPr>
          </w:p>
        </w:tc>
        <w:tc>
          <w:tcPr>
            <w:tcW w:w="4207" w:type="dxa"/>
          </w:tcPr>
          <w:p w14:paraId="525CFB61" w14:textId="7685FEF5" w:rsidR="00B11F11" w:rsidRPr="00E540A3" w:rsidRDefault="00B11F11" w:rsidP="00986375">
            <w:pPr>
              <w:jc w:val="both"/>
              <w:rPr>
                <w:rFonts w:ascii="Cambria" w:hAnsi="Cambria"/>
              </w:rPr>
            </w:pPr>
            <w:bookmarkStart w:id="28" w:name="_Hlk190777630"/>
            <w:r w:rsidRPr="00E540A3">
              <w:rPr>
                <w:rFonts w:ascii="Cambria" w:hAnsi="Cambria"/>
              </w:rPr>
              <w:t>Costurile estimate sunt adecvate opțiunilor tehnice propuse și specificului activităților, rezultatelor și resurselor existente</w:t>
            </w:r>
            <w:bookmarkEnd w:id="28"/>
            <w:r w:rsidRPr="00E540A3">
              <w:rPr>
                <w:rFonts w:ascii="Cambria" w:hAnsi="Cambria"/>
              </w:rPr>
              <w:t>.</w:t>
            </w:r>
          </w:p>
        </w:tc>
        <w:tc>
          <w:tcPr>
            <w:tcW w:w="2827" w:type="dxa"/>
          </w:tcPr>
          <w:p w14:paraId="54248C4F" w14:textId="02834895" w:rsidR="00B11F11" w:rsidRPr="00E540A3" w:rsidRDefault="00B11F11" w:rsidP="00986375">
            <w:pPr>
              <w:jc w:val="center"/>
              <w:rPr>
                <w:rFonts w:ascii="Cambria" w:hAnsi="Cambria"/>
                <w:b/>
                <w:bCs/>
              </w:rPr>
            </w:pPr>
            <w:r w:rsidRPr="00E540A3">
              <w:rPr>
                <w:rFonts w:ascii="Cambria" w:hAnsi="Cambria"/>
                <w:b/>
                <w:bCs/>
              </w:rPr>
              <w:t>5</w:t>
            </w:r>
          </w:p>
        </w:tc>
        <w:tc>
          <w:tcPr>
            <w:tcW w:w="2829" w:type="dxa"/>
          </w:tcPr>
          <w:p w14:paraId="192784E6" w14:textId="12DC3D1C" w:rsidR="00B11F11" w:rsidRPr="00E540A3" w:rsidRDefault="00B11F11" w:rsidP="00986375">
            <w:pPr>
              <w:rPr>
                <w:rFonts w:ascii="Cambria" w:hAnsi="Cambria"/>
                <w:b/>
                <w:bCs/>
              </w:rPr>
            </w:pPr>
            <w:r w:rsidRPr="00E540A3">
              <w:rPr>
                <w:rFonts w:ascii="Cambria" w:hAnsi="Cambria"/>
                <w:b/>
                <w:bCs/>
              </w:rPr>
              <w:t>Cumulativ</w:t>
            </w:r>
          </w:p>
        </w:tc>
      </w:tr>
      <w:tr w:rsidR="00D841E2" w:rsidRPr="00E540A3" w14:paraId="6E4069F9" w14:textId="77777777" w:rsidTr="000346AA">
        <w:tc>
          <w:tcPr>
            <w:tcW w:w="8338" w:type="dxa"/>
            <w:gridSpan w:val="3"/>
          </w:tcPr>
          <w:p w14:paraId="7B0D7F3C" w14:textId="1F8361ED" w:rsidR="00D841E2" w:rsidRPr="00E540A3" w:rsidRDefault="00D841E2" w:rsidP="00D841E2">
            <w:pPr>
              <w:jc w:val="right"/>
              <w:rPr>
                <w:rFonts w:ascii="Cambria" w:hAnsi="Cambria"/>
                <w:b/>
                <w:bCs/>
                <w:sz w:val="28"/>
                <w:szCs w:val="28"/>
              </w:rPr>
            </w:pPr>
            <w:r w:rsidRPr="00E540A3">
              <w:rPr>
                <w:rFonts w:ascii="Cambria" w:hAnsi="Cambria"/>
                <w:b/>
                <w:bCs/>
                <w:sz w:val="28"/>
                <w:szCs w:val="28"/>
              </w:rPr>
              <w:t xml:space="preserve">PUNCTAJ TOTAL </w:t>
            </w:r>
          </w:p>
        </w:tc>
        <w:tc>
          <w:tcPr>
            <w:tcW w:w="2827" w:type="dxa"/>
          </w:tcPr>
          <w:p w14:paraId="4FD7221F" w14:textId="54E6EDAD" w:rsidR="00D841E2" w:rsidRPr="00E540A3" w:rsidRDefault="00D841E2" w:rsidP="00986375">
            <w:pPr>
              <w:jc w:val="center"/>
              <w:rPr>
                <w:rFonts w:ascii="Cambria" w:hAnsi="Cambria"/>
                <w:b/>
                <w:bCs/>
                <w:sz w:val="28"/>
                <w:szCs w:val="28"/>
              </w:rPr>
            </w:pPr>
            <w:r w:rsidRPr="00E540A3">
              <w:rPr>
                <w:rFonts w:ascii="Cambria" w:hAnsi="Cambria"/>
                <w:b/>
                <w:bCs/>
                <w:sz w:val="28"/>
                <w:szCs w:val="28"/>
              </w:rPr>
              <w:t>100</w:t>
            </w:r>
          </w:p>
        </w:tc>
        <w:tc>
          <w:tcPr>
            <w:tcW w:w="2829" w:type="dxa"/>
          </w:tcPr>
          <w:p w14:paraId="0B44ECE3" w14:textId="77777777" w:rsidR="00D841E2" w:rsidRPr="00E540A3" w:rsidRDefault="00D841E2" w:rsidP="00986375">
            <w:pPr>
              <w:rPr>
                <w:rFonts w:ascii="Cambria" w:hAnsi="Cambria"/>
                <w:b/>
                <w:bCs/>
              </w:rPr>
            </w:pPr>
          </w:p>
        </w:tc>
      </w:tr>
    </w:tbl>
    <w:p w14:paraId="08163436" w14:textId="77777777" w:rsidR="00CE53A2" w:rsidRPr="00E540A3" w:rsidRDefault="00CE53A2">
      <w:pPr>
        <w:rPr>
          <w:rFonts w:ascii="Cambria" w:hAnsi="Cambria"/>
          <w:b/>
          <w:bCs/>
        </w:rPr>
      </w:pPr>
    </w:p>
    <w:p w14:paraId="11735ED1" w14:textId="77777777" w:rsidR="00CE53A2" w:rsidRPr="00E540A3" w:rsidRDefault="00CE53A2">
      <w:pPr>
        <w:rPr>
          <w:rFonts w:ascii="Cambria" w:hAnsi="Cambria"/>
        </w:rPr>
      </w:pPr>
    </w:p>
    <w:p w14:paraId="63FAA370" w14:textId="77777777" w:rsidR="00CE53A2" w:rsidRPr="00E540A3" w:rsidRDefault="00CE53A2">
      <w:pPr>
        <w:rPr>
          <w:rFonts w:ascii="Cambria" w:hAnsi="Cambria"/>
        </w:rPr>
      </w:pPr>
    </w:p>
    <w:sectPr w:rsidR="00CE53A2" w:rsidRPr="00E540A3" w:rsidSect="00CE53A2">
      <w:headerReference w:type="default" r:id="rId7"/>
      <w:footerReference w:type="default" r:id="rId8"/>
      <w:pgSz w:w="16838" w:h="11906"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2EDC9" w14:textId="77777777" w:rsidR="009558D5" w:rsidRDefault="009558D5" w:rsidP="00E540A3">
      <w:pPr>
        <w:spacing w:after="0" w:line="240" w:lineRule="auto"/>
      </w:pPr>
      <w:r>
        <w:separator/>
      </w:r>
    </w:p>
  </w:endnote>
  <w:endnote w:type="continuationSeparator" w:id="0">
    <w:p w14:paraId="0F6764B3" w14:textId="77777777" w:rsidR="009558D5" w:rsidRDefault="009558D5" w:rsidP="00E54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34AB" w14:textId="77777777" w:rsidR="00D15A34" w:rsidRDefault="00D15A34" w:rsidP="00D15A34">
    <w:pPr>
      <w:pStyle w:val="Subsol"/>
      <w:jc w:val="center"/>
    </w:pPr>
    <w:bookmarkStart w:id="35" w:name="_Hlk190790892"/>
    <w:bookmarkStart w:id="36" w:name="_Hlk190790893"/>
    <w:r w:rsidRPr="00883602">
      <w:rPr>
        <w:noProof/>
        <w:lang w:eastAsia="ro-RO"/>
      </w:rPr>
      <w:drawing>
        <wp:inline distT="0" distB="0" distL="0" distR="0" wp14:anchorId="15D74709" wp14:editId="7ECCDF9C">
          <wp:extent cx="962025" cy="962025"/>
          <wp:effectExtent l="0" t="0" r="9525" b="9525"/>
          <wp:docPr id="5" name="Picture 5" descr="D:\PEO 2021-2027\PEO - SES Urban\311759\Informare si publicitate\Sigla FORTUNAT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O 2021-2027\PEO - SES Urban\311759\Informare si publicitate\Sigla FORTUNATI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431" cy="963431"/>
                  </a:xfrm>
                  <a:prstGeom prst="rect">
                    <a:avLst/>
                  </a:prstGeom>
                  <a:noFill/>
                  <a:ln>
                    <a:noFill/>
                  </a:ln>
                </pic:spPr>
              </pic:pic>
            </a:graphicData>
          </a:graphic>
        </wp:inline>
      </w:drawing>
    </w:r>
    <w:r w:rsidRPr="00883602">
      <w:rPr>
        <w:noProof/>
        <w:lang w:eastAsia="ro-RO"/>
      </w:rPr>
      <w:drawing>
        <wp:inline distT="0" distB="0" distL="0" distR="0" wp14:anchorId="14AB5E7B" wp14:editId="0D546370">
          <wp:extent cx="1362075" cy="780131"/>
          <wp:effectExtent l="0" t="0" r="0" b="1270"/>
          <wp:docPr id="6" name="Picture 6" descr="D:\PEO 2021-2027\PEO - SES Urban\311759\Informare si publicitate\Sigla HILF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O 2021-2027\PEO - SES Urban\311759\Informare si publicitate\Sigla HILFE_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3177" cy="786490"/>
                  </a:xfrm>
                  <a:prstGeom prst="rect">
                    <a:avLst/>
                  </a:prstGeom>
                  <a:noFill/>
                  <a:ln>
                    <a:noFill/>
                  </a:ln>
                </pic:spPr>
              </pic:pic>
            </a:graphicData>
          </a:graphic>
        </wp:inline>
      </w:drawing>
    </w:r>
    <w:r w:rsidRPr="00883602">
      <w:rPr>
        <w:noProof/>
        <w:lang w:eastAsia="ro-RO"/>
      </w:rPr>
      <w:drawing>
        <wp:inline distT="0" distB="0" distL="0" distR="0" wp14:anchorId="79776F7D" wp14:editId="75FD0A43">
          <wp:extent cx="1962150" cy="628650"/>
          <wp:effectExtent l="0" t="0" r="0" b="0"/>
          <wp:docPr id="1" name="Picture 1" descr="C:\Users\Metodo\AppData\Local\Packages\Microsoft.Windows.Photos_8wekyb3d8bbwe\TempState\ShareServiceTempFolder\Sigla Scapari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o\AppData\Local\Packages\Microsoft.Windows.Photos_8wekyb3d8bbwe\TempState\ShareServiceTempFolder\Sigla Scaparici.jpeg"/>
                  <pic:cNvPicPr>
                    <a:picLocks noChangeAspect="1" noChangeArrowheads="1"/>
                  </pic:cNvPicPr>
                </pic:nvPicPr>
                <pic:blipFill rotWithShape="1">
                  <a:blip r:embed="rId3">
                    <a:extLst>
                      <a:ext uri="{28A0092B-C50C-407E-A947-70E740481C1C}">
                        <a14:useLocalDpi xmlns:a14="http://schemas.microsoft.com/office/drawing/2010/main" val="0"/>
                      </a:ext>
                    </a:extLst>
                  </a:blip>
                  <a:srcRect r="5957"/>
                  <a:stretch/>
                </pic:blipFill>
                <pic:spPr bwMode="auto">
                  <a:xfrm>
                    <a:off x="0" y="0"/>
                    <a:ext cx="1972565" cy="63198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o-RO"/>
      </w:rPr>
      <w:drawing>
        <wp:inline distT="0" distB="0" distL="0" distR="0" wp14:anchorId="077FB649" wp14:editId="4980D16E">
          <wp:extent cx="1183005"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3005" cy="762000"/>
                  </a:xfrm>
                  <a:prstGeom prst="rect">
                    <a:avLst/>
                  </a:prstGeom>
                  <a:noFill/>
                </pic:spPr>
              </pic:pic>
            </a:graphicData>
          </a:graphic>
        </wp:inline>
      </w:drawing>
    </w:r>
    <w:bookmarkEnd w:id="35"/>
    <w:bookmarkEnd w:id="36"/>
  </w:p>
  <w:p w14:paraId="0201C4B3" w14:textId="77777777" w:rsidR="00D15A34" w:rsidRDefault="00D15A3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7FD08" w14:textId="77777777" w:rsidR="009558D5" w:rsidRDefault="009558D5" w:rsidP="00E540A3">
      <w:pPr>
        <w:spacing w:after="0" w:line="240" w:lineRule="auto"/>
      </w:pPr>
      <w:r>
        <w:separator/>
      </w:r>
    </w:p>
  </w:footnote>
  <w:footnote w:type="continuationSeparator" w:id="0">
    <w:p w14:paraId="72B82985" w14:textId="77777777" w:rsidR="009558D5" w:rsidRDefault="009558D5" w:rsidP="00E54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13A47" w14:textId="2355707E" w:rsidR="00D15A34" w:rsidRDefault="00D15A34" w:rsidP="00D15A34">
    <w:pPr>
      <w:pStyle w:val="NormalWeb"/>
      <w:spacing w:before="360" w:beforeAutospacing="0" w:after="360" w:afterAutospacing="0"/>
    </w:pPr>
    <w:bookmarkStart w:id="29" w:name="_Hlk190436760"/>
    <w:bookmarkStart w:id="30" w:name="_Hlk190436761"/>
    <w:bookmarkStart w:id="31" w:name="_Hlk190436762"/>
    <w:bookmarkStart w:id="32" w:name="_Hlk190436763"/>
    <w:bookmarkStart w:id="33" w:name="_Hlk190436764"/>
    <w:bookmarkStart w:id="34" w:name="_Hlk190436765"/>
    <w:r>
      <w:rPr>
        <w:noProof/>
      </w:rPr>
      <w:drawing>
        <wp:inline distT="0" distB="0" distL="0" distR="0" wp14:anchorId="5EDDA764" wp14:editId="786B98B1">
          <wp:extent cx="2968625" cy="641350"/>
          <wp:effectExtent l="0" t="0" r="3175" b="6350"/>
          <wp:docPr id="4508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8625" cy="641350"/>
                  </a:xfrm>
                  <a:prstGeom prst="rect">
                    <a:avLst/>
                  </a:prstGeom>
                  <a:noFill/>
                  <a:ln>
                    <a:noFill/>
                  </a:ln>
                </pic:spPr>
              </pic:pic>
            </a:graphicData>
          </a:graphic>
        </wp:inline>
      </w:drawing>
    </w:r>
    <w:r>
      <w:t xml:space="preserve">                                  </w:t>
    </w:r>
    <w:r>
      <w:rPr>
        <w:noProof/>
      </w:rPr>
      <w:drawing>
        <wp:inline distT="0" distB="0" distL="0" distR="0" wp14:anchorId="52CDB7AF" wp14:editId="390C984E">
          <wp:extent cx="600075" cy="600075"/>
          <wp:effectExtent l="0" t="0" r="9525" b="9525"/>
          <wp:docPr id="704969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bookmarkEnd w:id="29"/>
    <w:bookmarkEnd w:id="30"/>
    <w:bookmarkEnd w:id="31"/>
    <w:bookmarkEnd w:id="32"/>
    <w:bookmarkEnd w:id="33"/>
    <w:bookmarkEnd w:id="3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1A464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66F89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7BCAC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A2120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60839164">
    <w:abstractNumId w:val="1"/>
  </w:num>
  <w:num w:numId="2" w16cid:durableId="1472136541">
    <w:abstractNumId w:val="3"/>
  </w:num>
  <w:num w:numId="3" w16cid:durableId="1776360943">
    <w:abstractNumId w:val="2"/>
  </w:num>
  <w:num w:numId="4" w16cid:durableId="340088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100"/>
    <w:rsid w:val="000346AA"/>
    <w:rsid w:val="00074141"/>
    <w:rsid w:val="00075536"/>
    <w:rsid w:val="000D0EB9"/>
    <w:rsid w:val="000F7B07"/>
    <w:rsid w:val="0010259F"/>
    <w:rsid w:val="00266AD4"/>
    <w:rsid w:val="002F7B47"/>
    <w:rsid w:val="00357BA1"/>
    <w:rsid w:val="0039764C"/>
    <w:rsid w:val="004A0C9E"/>
    <w:rsid w:val="004E0CB6"/>
    <w:rsid w:val="006A0895"/>
    <w:rsid w:val="00702A9F"/>
    <w:rsid w:val="00767C00"/>
    <w:rsid w:val="00790ED9"/>
    <w:rsid w:val="007B1C82"/>
    <w:rsid w:val="007B2919"/>
    <w:rsid w:val="008B179B"/>
    <w:rsid w:val="008D56D3"/>
    <w:rsid w:val="008E5C94"/>
    <w:rsid w:val="009308F8"/>
    <w:rsid w:val="009558D5"/>
    <w:rsid w:val="00986375"/>
    <w:rsid w:val="009E684B"/>
    <w:rsid w:val="00A02290"/>
    <w:rsid w:val="00A04476"/>
    <w:rsid w:val="00A93A00"/>
    <w:rsid w:val="00B11F11"/>
    <w:rsid w:val="00B173BD"/>
    <w:rsid w:val="00B47DB1"/>
    <w:rsid w:val="00B63E81"/>
    <w:rsid w:val="00BD5E93"/>
    <w:rsid w:val="00C9545C"/>
    <w:rsid w:val="00CE53A2"/>
    <w:rsid w:val="00D15A34"/>
    <w:rsid w:val="00D223BB"/>
    <w:rsid w:val="00D27CB0"/>
    <w:rsid w:val="00D841E2"/>
    <w:rsid w:val="00DD4285"/>
    <w:rsid w:val="00E540A3"/>
    <w:rsid w:val="00E97C1D"/>
    <w:rsid w:val="00EC3191"/>
    <w:rsid w:val="00ED0670"/>
    <w:rsid w:val="00ED1100"/>
    <w:rsid w:val="00ED139E"/>
    <w:rsid w:val="00ED3BAE"/>
    <w:rsid w:val="00F51037"/>
    <w:rsid w:val="00F7799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076CD"/>
  <w15:chartTrackingRefBased/>
  <w15:docId w15:val="{620D8F3F-81E4-44BB-B9E2-FC053C32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CE53A2"/>
    <w:pPr>
      <w:autoSpaceDE w:val="0"/>
      <w:autoSpaceDN w:val="0"/>
      <w:adjustRightInd w:val="0"/>
      <w:spacing w:after="0" w:line="240" w:lineRule="auto"/>
    </w:pPr>
    <w:rPr>
      <w:rFonts w:ascii="Trebuchet MS" w:hAnsi="Trebuchet MS" w:cs="Trebuchet MS"/>
      <w:color w:val="000000"/>
      <w:kern w:val="0"/>
      <w:sz w:val="24"/>
      <w:szCs w:val="24"/>
    </w:rPr>
  </w:style>
  <w:style w:type="table" w:styleId="Tabelgril">
    <w:name w:val="Table Grid"/>
    <w:basedOn w:val="TabelNormal"/>
    <w:uiPriority w:val="39"/>
    <w:rsid w:val="00CE5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E540A3"/>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E540A3"/>
  </w:style>
  <w:style w:type="paragraph" w:styleId="Subsol">
    <w:name w:val="footer"/>
    <w:basedOn w:val="Normal"/>
    <w:link w:val="SubsolCaracter"/>
    <w:uiPriority w:val="99"/>
    <w:unhideWhenUsed/>
    <w:rsid w:val="00E540A3"/>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540A3"/>
  </w:style>
  <w:style w:type="paragraph" w:styleId="NormalWeb">
    <w:name w:val="Normal (Web)"/>
    <w:basedOn w:val="Normal"/>
    <w:uiPriority w:val="99"/>
    <w:unhideWhenUsed/>
    <w:rsid w:val="00D15A34"/>
    <w:pPr>
      <w:spacing w:before="100" w:beforeAutospacing="1" w:after="100" w:afterAutospacing="1" w:line="240" w:lineRule="auto"/>
    </w:pPr>
    <w:rPr>
      <w:rFonts w:ascii="Times New Roman" w:eastAsia="Times New Roman" w:hAnsi="Times New Roman" w:cs="Times New Roman"/>
      <w:kern w:val="0"/>
      <w:sz w:val="24"/>
      <w:szCs w:val="24"/>
      <w:lang w:eastAsia="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7</Pages>
  <Words>1115</Words>
  <Characters>6467</Characters>
  <Application>Microsoft Office Word</Application>
  <DocSecurity>0</DocSecurity>
  <Lines>53</Lines>
  <Paragraphs>15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 Bum Chaw</dc:creator>
  <cp:keywords/>
  <dc:description/>
  <cp:lastModifiedBy>Cristina Caliman</cp:lastModifiedBy>
  <cp:revision>18</cp:revision>
  <dcterms:created xsi:type="dcterms:W3CDTF">2025-02-14T12:57:00Z</dcterms:created>
  <dcterms:modified xsi:type="dcterms:W3CDTF">2025-02-24T09:49:00Z</dcterms:modified>
</cp:coreProperties>
</file>